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5F5F5"/>
  <w:body>
    <w:p w14:paraId="323E87E6" w14:textId="77777777" w:rsidR="007110A4" w:rsidRPr="007110A4" w:rsidRDefault="007110A4" w:rsidP="0071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10206" w:firstLine="0"/>
        <w:jc w:val="left"/>
        <w:rPr>
          <w:rFonts w:ascii="Times New Roman" w:eastAsia="Calibri" w:hAnsi="Times New Roman" w:cs="Times New Roman"/>
          <w:lang w:eastAsia="en-US"/>
        </w:rPr>
      </w:pPr>
      <w:r w:rsidRPr="007110A4">
        <w:rPr>
          <w:rFonts w:ascii="Times New Roman" w:eastAsia="Calibri" w:hAnsi="Times New Roman" w:cs="Times New Roman"/>
          <w:lang w:eastAsia="en-US"/>
        </w:rPr>
        <w:t>Приложение</w:t>
      </w:r>
    </w:p>
    <w:p w14:paraId="23F061B7" w14:textId="77777777" w:rsidR="007110A4" w:rsidRPr="007110A4" w:rsidRDefault="007110A4" w:rsidP="00711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10206" w:firstLine="0"/>
        <w:jc w:val="left"/>
        <w:rPr>
          <w:rFonts w:ascii="Times New Roman" w:eastAsia="Calibri" w:hAnsi="Times New Roman" w:cs="Times New Roman"/>
          <w:lang w:eastAsia="en-US"/>
        </w:rPr>
      </w:pPr>
      <w:r w:rsidRPr="007110A4">
        <w:rPr>
          <w:rFonts w:ascii="Times New Roman" w:eastAsia="Calibri" w:hAnsi="Times New Roman" w:cs="Times New Roman"/>
          <w:lang w:eastAsia="en-US"/>
        </w:rPr>
        <w:t>к Закону Донецкой Народной Республики</w:t>
      </w:r>
    </w:p>
    <w:p w14:paraId="57E1772E" w14:textId="7E7C8528" w:rsidR="007110A4" w:rsidRPr="00CE55CE" w:rsidRDefault="007110A4" w:rsidP="00CE55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ind w:left="10206" w:firstLine="0"/>
        <w:jc w:val="left"/>
        <w:rPr>
          <w:rFonts w:ascii="Times New Roman" w:eastAsia="Calibri" w:hAnsi="Times New Roman" w:cs="Times New Roman"/>
          <w:lang w:eastAsia="en-US"/>
        </w:rPr>
      </w:pPr>
      <w:r w:rsidRPr="007110A4">
        <w:rPr>
          <w:rFonts w:ascii="Times New Roman" w:eastAsia="Calibri" w:hAnsi="Times New Roman" w:cs="Times New Roman"/>
          <w:lang w:eastAsia="en-US"/>
        </w:rPr>
        <w:t>«О структуре и наименовании органов местного самоуправления, численности, сроках полномочий и дате проведения выборов депутатов представительных органов муниципальных образований первого созыва в Донецкой Народной Республике»</w:t>
      </w:r>
      <w:r w:rsidR="00CE55CE" w:rsidRPr="00CE55CE">
        <w:rPr>
          <w:rFonts w:ascii="Times New Roman" w:eastAsia="Calibri" w:hAnsi="Times New Roman" w:cs="Times New Roman"/>
          <w:lang w:eastAsia="en-US"/>
        </w:rPr>
        <w:t xml:space="preserve"> </w:t>
      </w:r>
      <w:r w:rsidR="00CE55CE">
        <w:rPr>
          <w:rFonts w:ascii="Times New Roman" w:eastAsia="Calibri" w:hAnsi="Times New Roman" w:cs="Times New Roman"/>
          <w:lang w:eastAsia="en-US"/>
        </w:rPr>
        <w:br/>
      </w:r>
      <w:r w:rsidR="00CE55CE" w:rsidRPr="00CE55CE">
        <w:rPr>
          <w:rFonts w:ascii="Times New Roman" w:eastAsia="Calibri" w:hAnsi="Times New Roman" w:cs="Times New Roman"/>
          <w:i/>
          <w:iCs/>
          <w:lang w:eastAsia="en-US"/>
        </w:rPr>
        <w:t xml:space="preserve">(изложено в новой редакции согласно Закону от </w:t>
      </w:r>
      <w:r w:rsidR="00CE55CE" w:rsidRPr="00CE55CE">
        <w:rPr>
          <w:rFonts w:ascii="Times New Roman" w:eastAsia="Calibri" w:hAnsi="Times New Roman" w:cs="Times New Roman"/>
          <w:i/>
          <w:iCs/>
          <w:lang w:eastAsia="en-US"/>
        </w:rPr>
        <w:t>28</w:t>
      </w:r>
      <w:r w:rsidR="00CE55CE" w:rsidRPr="00CE55CE">
        <w:rPr>
          <w:rFonts w:ascii="Times New Roman" w:eastAsia="Calibri" w:hAnsi="Times New Roman" w:cs="Times New Roman"/>
          <w:i/>
          <w:iCs/>
          <w:lang w:eastAsia="en-US"/>
        </w:rPr>
        <w:t>.08.</w:t>
      </w:r>
      <w:r w:rsidR="00CE55CE" w:rsidRPr="00CE55CE">
        <w:rPr>
          <w:rFonts w:ascii="Times New Roman" w:eastAsia="Calibri" w:hAnsi="Times New Roman" w:cs="Times New Roman"/>
          <w:i/>
          <w:iCs/>
          <w:lang w:eastAsia="en-US"/>
        </w:rPr>
        <w:t>2023 № 478-IIНС</w:t>
      </w:r>
      <w:r w:rsidR="00CE55CE" w:rsidRPr="00CE55CE">
        <w:rPr>
          <w:rFonts w:ascii="Times New Roman" w:eastAsia="Calibri" w:hAnsi="Times New Roman" w:cs="Times New Roman"/>
          <w:i/>
          <w:iCs/>
          <w:lang w:eastAsia="en-US"/>
        </w:rPr>
        <w:t>)</w:t>
      </w:r>
    </w:p>
    <w:p w14:paraId="7FA60768" w14:textId="77777777" w:rsidR="007110A4" w:rsidRPr="007110A4" w:rsidRDefault="007110A4" w:rsidP="007110A4">
      <w:pPr>
        <w:autoSpaceDE/>
        <w:autoSpaceDN/>
        <w:spacing w:after="200"/>
        <w:ind w:firstLine="0"/>
        <w:jc w:val="left"/>
        <w:rPr>
          <w:rFonts w:ascii="Calibri" w:eastAsia="Calibri" w:hAnsi="Calibri" w:cs="Times New Roman"/>
          <w:sz w:val="22"/>
          <w:szCs w:val="22"/>
          <w:lang w:eastAsia="en-US"/>
        </w:rPr>
      </w:pPr>
    </w:p>
    <w:p w14:paraId="2CC118BD" w14:textId="3170430C" w:rsidR="007110A4" w:rsidRPr="007110A4" w:rsidRDefault="007110A4" w:rsidP="007110A4">
      <w:pPr>
        <w:widowControl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110A4">
        <w:rPr>
          <w:rFonts w:ascii="Times New Roman" w:eastAsia="Times New Roman" w:hAnsi="Times New Roman" w:cs="Times New Roman"/>
          <w:b/>
          <w:bCs/>
          <w:sz w:val="28"/>
          <w:szCs w:val="28"/>
        </w:rPr>
        <w:t>ОФИЦИАЛЬНЫЕ НАИМЕНОВАНИЯ</w:t>
      </w:r>
      <w:r w:rsidR="007133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10A4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ОРГАНОВ МЕСТНОГО САМОУПРАВЛЕНИЯ МУНИЦИПАЛЬНЫХ ОБРАЗОВАНИЙ</w:t>
      </w:r>
      <w:r w:rsidR="007133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7110A4">
        <w:rPr>
          <w:rFonts w:ascii="Times New Roman" w:eastAsia="Times New Roman" w:hAnsi="Times New Roman" w:cs="Times New Roman"/>
          <w:b/>
          <w:bCs/>
          <w:sz w:val="28"/>
          <w:szCs w:val="28"/>
        </w:rPr>
        <w:t>В ДОНЕЦКОЙ НАРОДНОЙ РЕСПУБЛИКЕ</w:t>
      </w:r>
    </w:p>
    <w:p w14:paraId="06DED2F8" w14:textId="77777777" w:rsidR="007110A4" w:rsidRPr="007110A4" w:rsidRDefault="007110A4" w:rsidP="007110A4">
      <w:pPr>
        <w:widowControl w:val="0"/>
        <w:adjustRightInd w:val="0"/>
        <w:ind w:firstLine="0"/>
        <w:jc w:val="left"/>
        <w:rPr>
          <w:rFonts w:ascii="Times New Roman" w:eastAsia="Times New Roman" w:hAnsi="Times New Roman" w:cs="Times New Roman"/>
        </w:rPr>
      </w:pPr>
    </w:p>
    <w:tbl>
      <w:tblPr>
        <w:tblW w:w="14668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3"/>
        <w:gridCol w:w="4493"/>
        <w:gridCol w:w="4594"/>
        <w:gridCol w:w="4678"/>
      </w:tblGrid>
      <w:tr w:rsidR="007110A4" w:rsidRPr="007110A4" w14:paraId="0B101738" w14:textId="77777777" w:rsidTr="00C42E86">
        <w:trPr>
          <w:trHeight w:val="165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3270" w14:textId="77777777" w:rsidR="007110A4" w:rsidRPr="007110A4" w:rsidRDefault="007110A4" w:rsidP="007110A4">
            <w:pPr>
              <w:widowControl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№ п/п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AAF5" w14:textId="77777777" w:rsidR="007110A4" w:rsidRPr="007110A4" w:rsidRDefault="007110A4" w:rsidP="007110A4">
            <w:pPr>
              <w:widowControl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62A7" w14:textId="77777777" w:rsidR="007110A4" w:rsidRPr="007110A4" w:rsidRDefault="007110A4" w:rsidP="007110A4">
            <w:pPr>
              <w:widowControl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Наименование представительного органа муниципального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77F01" w14:textId="77777777" w:rsidR="007110A4" w:rsidRPr="007110A4" w:rsidRDefault="007110A4" w:rsidP="007110A4">
            <w:pPr>
              <w:widowControl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Наименование исполнительно-распорядительного органа муниципального образования</w:t>
            </w:r>
          </w:p>
        </w:tc>
      </w:tr>
      <w:tr w:rsidR="007110A4" w:rsidRPr="007110A4" w14:paraId="5694EB1D" w14:textId="77777777" w:rsidTr="00C42E86">
        <w:trPr>
          <w:trHeight w:val="26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76842" w14:textId="77777777" w:rsidR="007110A4" w:rsidRPr="007110A4" w:rsidRDefault="007110A4" w:rsidP="007110A4">
            <w:pPr>
              <w:widowControl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76632" w14:textId="77777777" w:rsidR="007110A4" w:rsidRPr="007110A4" w:rsidRDefault="007110A4" w:rsidP="007110A4">
            <w:pPr>
              <w:widowControl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86B2D" w14:textId="77777777" w:rsidR="007110A4" w:rsidRPr="007110A4" w:rsidRDefault="007110A4" w:rsidP="007110A4">
            <w:pPr>
              <w:widowControl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5D1C" w14:textId="77777777" w:rsidR="007110A4" w:rsidRPr="007110A4" w:rsidRDefault="007110A4" w:rsidP="007110A4">
            <w:pPr>
              <w:widowControl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7110A4" w:rsidRPr="007110A4" w14:paraId="415408FA" w14:textId="77777777" w:rsidTr="00C42E86">
        <w:trPr>
          <w:trHeight w:val="268"/>
        </w:trPr>
        <w:tc>
          <w:tcPr>
            <w:tcW w:w="1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9F9D" w14:textId="77777777" w:rsidR="007110A4" w:rsidRPr="007110A4" w:rsidRDefault="007110A4" w:rsidP="007110A4">
            <w:pPr>
              <w:widowControl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ГОРОДСКИЕ ОКРУГА</w:t>
            </w:r>
          </w:p>
        </w:tc>
      </w:tr>
      <w:tr w:rsidR="007110A4" w:rsidRPr="007110A4" w14:paraId="5D71D7F7" w14:textId="77777777" w:rsidTr="00C42E86">
        <w:trPr>
          <w:trHeight w:val="116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287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1.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9900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городской округ Горловка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4762F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Горловский городской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6B31A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городского округа Горловка Донецкой Народной Республики</w:t>
            </w:r>
          </w:p>
        </w:tc>
      </w:tr>
      <w:tr w:rsidR="007110A4" w:rsidRPr="007110A4" w14:paraId="5D5F7BA8" w14:textId="77777777" w:rsidTr="00C42E86">
        <w:trPr>
          <w:trHeight w:val="820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11BE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lastRenderedPageBreak/>
              <w:t>2.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9F42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городской округ Дебальцево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A7CEB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Дебальцевский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городской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72A53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городского округа Дебальцево Донецкой Народной Республики</w:t>
            </w:r>
          </w:p>
        </w:tc>
      </w:tr>
      <w:tr w:rsidR="007110A4" w:rsidRPr="007110A4" w14:paraId="772E1D8C" w14:textId="77777777" w:rsidTr="00C42E86">
        <w:trPr>
          <w:trHeight w:val="83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BD24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FD124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городской округ Докучаевск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1B5C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Докучаевский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городской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649F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городского округа Докучаевск Донецкой Народной Республики</w:t>
            </w:r>
          </w:p>
        </w:tc>
      </w:tr>
      <w:tr w:rsidR="007110A4" w:rsidRPr="007110A4" w14:paraId="19800137" w14:textId="77777777" w:rsidTr="00C42E86">
        <w:trPr>
          <w:trHeight w:val="820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07261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4.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0CA15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городской округ Донецк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4F1C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Донецкий городской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C9F3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городского округа Донецк Донецкой Народной Республики</w:t>
            </w:r>
          </w:p>
          <w:p w14:paraId="2D1854F5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7110A4" w:rsidRPr="007110A4" w14:paraId="373FE8DF" w14:textId="77777777" w:rsidTr="00C42E86">
        <w:trPr>
          <w:trHeight w:val="83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5606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5.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031D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городской округ Енакиево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4EB1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Енакиевский городской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D05D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городского округа Енакиево Донецкой Народной Республики</w:t>
            </w:r>
          </w:p>
          <w:p w14:paraId="7265677C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7110A4" w:rsidRPr="007110A4" w14:paraId="394A8851" w14:textId="77777777" w:rsidTr="00C42E86">
        <w:trPr>
          <w:trHeight w:val="110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5915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6.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D11D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городской округ Иловайск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E77B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Иловайский городской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41807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городского округа Иловайск Донецкой Народной Республики</w:t>
            </w:r>
          </w:p>
        </w:tc>
      </w:tr>
      <w:tr w:rsidR="007110A4" w:rsidRPr="007110A4" w14:paraId="0D9F4178" w14:textId="77777777" w:rsidTr="00C42E86">
        <w:trPr>
          <w:trHeight w:val="820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5D5B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7.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70FC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городской округ Краматорск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93003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Краматорский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городской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3D355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городского округа Краматорск Донецкой Народной Республики</w:t>
            </w:r>
          </w:p>
        </w:tc>
      </w:tr>
      <w:tr w:rsidR="007110A4" w:rsidRPr="007110A4" w14:paraId="1D2B16F1" w14:textId="77777777" w:rsidTr="00C42E86">
        <w:trPr>
          <w:trHeight w:val="83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F470D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8.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588E0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городской округ Макеевка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DA56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Макеевский городской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4CA5D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городского округа Макеевка Донецкой Народной Республики</w:t>
            </w:r>
          </w:p>
          <w:p w14:paraId="3A2449AC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7110A4" w:rsidRPr="007110A4" w14:paraId="326E48CF" w14:textId="77777777" w:rsidTr="00C42E86">
        <w:trPr>
          <w:trHeight w:val="820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CBA8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9.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B708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городской округ Мариуполь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AA74A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Мариупольский городской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0A59C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городского округа Мариуполь Донецкой Народной Республики</w:t>
            </w:r>
          </w:p>
        </w:tc>
      </w:tr>
      <w:tr w:rsidR="007110A4" w:rsidRPr="007110A4" w14:paraId="287CBA3F" w14:textId="77777777" w:rsidTr="00C42E86">
        <w:trPr>
          <w:trHeight w:val="283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FFD8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10.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E8B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 xml:space="preserve">Муниципальное образование городской округ Снежное Донецкой Народной </w:t>
            </w:r>
            <w:r w:rsidRPr="007110A4">
              <w:rPr>
                <w:rFonts w:ascii="Times New Roman" w:eastAsia="Times New Roman" w:hAnsi="Times New Roman" w:cs="Times New Roman"/>
              </w:rPr>
              <w:lastRenderedPageBreak/>
              <w:t>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C03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lastRenderedPageBreak/>
              <w:t>Снежнянский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городской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91B55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городского округа Снежное Донецкой Народной Республики</w:t>
            </w:r>
          </w:p>
          <w:p w14:paraId="6CCA5070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7110A4" w:rsidRPr="007110A4" w14:paraId="5B56FD26" w14:textId="77777777" w:rsidTr="00C42E86">
        <w:trPr>
          <w:trHeight w:val="83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C98B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lastRenderedPageBreak/>
              <w:t>11.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DBE5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городской округ Торез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48E7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Торезский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городской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A753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городского округа Торез Донецкой Народной Республики</w:t>
            </w:r>
          </w:p>
          <w:p w14:paraId="3910FA16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7110A4" w:rsidRPr="007110A4" w14:paraId="61189703" w14:textId="77777777" w:rsidTr="00C42E86">
        <w:trPr>
          <w:trHeight w:val="932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8EDF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12.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C25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 xml:space="preserve">Муниципальное образование городской округ </w:t>
            </w: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Харцызск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B928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Харцызский городской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711CA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 xml:space="preserve">Администрация городского округа </w:t>
            </w: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Харцызск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Донецкой Народной Республики</w:t>
            </w:r>
          </w:p>
          <w:p w14:paraId="67025F8D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7110A4" w:rsidRPr="007110A4" w14:paraId="76A91506" w14:textId="77777777" w:rsidTr="00C42E86">
        <w:trPr>
          <w:trHeight w:val="367"/>
        </w:trPr>
        <w:tc>
          <w:tcPr>
            <w:tcW w:w="146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326C" w14:textId="77777777" w:rsidR="007110A4" w:rsidRPr="007110A4" w:rsidRDefault="007110A4" w:rsidP="007110A4">
            <w:pPr>
              <w:widowControl w:val="0"/>
              <w:adjustRightInd w:val="0"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МУНИЦИПАЛЬНЫЕ ОКРУГА</w:t>
            </w:r>
          </w:p>
        </w:tc>
      </w:tr>
      <w:tr w:rsidR="007110A4" w:rsidRPr="007110A4" w14:paraId="1E89B451" w14:textId="77777777" w:rsidTr="00C42E86">
        <w:trPr>
          <w:trHeight w:val="110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856F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13.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CFB6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Александровский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518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Александровский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8B522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Александровского муниципального округа Донецкой Народной Республики</w:t>
            </w:r>
          </w:p>
        </w:tc>
      </w:tr>
      <w:tr w:rsidR="007110A4" w:rsidRPr="007110A4" w14:paraId="3CBAC0F7" w14:textId="77777777" w:rsidTr="00C42E86">
        <w:trPr>
          <w:trHeight w:val="110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4E8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14.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9FB6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Амвросиевский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7B69A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Амвросиевский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EF3C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Амвросиевского муниципального округа Донецкой Народной Республики</w:t>
            </w:r>
          </w:p>
        </w:tc>
      </w:tr>
      <w:tr w:rsidR="007110A4" w:rsidRPr="007110A4" w14:paraId="56F05B65" w14:textId="77777777" w:rsidTr="00C42E86">
        <w:trPr>
          <w:trHeight w:val="114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9A6C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15.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0125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Артемовский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6AF1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Артемовский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36EF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Артемовского муниципального округа Донецкой Народной Республики</w:t>
            </w:r>
          </w:p>
        </w:tc>
      </w:tr>
      <w:tr w:rsidR="007110A4" w:rsidRPr="007110A4" w14:paraId="17502A5F" w14:textId="77777777" w:rsidTr="00C42E86">
        <w:trPr>
          <w:trHeight w:val="1173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132C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16.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64E3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Великоновоселковский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E3381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Великоновоселковский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A9F1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Великоновоселковского муниципального округа Донецкой Народной Республики</w:t>
            </w:r>
          </w:p>
          <w:p w14:paraId="1736405F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</w:p>
        </w:tc>
      </w:tr>
      <w:tr w:rsidR="007110A4" w:rsidRPr="007110A4" w14:paraId="57636806" w14:textId="77777777" w:rsidTr="00C42E86">
        <w:trPr>
          <w:trHeight w:val="128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63847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lastRenderedPageBreak/>
              <w:t>17.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FDB8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Волновахский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7547B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Волновахский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0EE51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Волновахского муниципального округа Донецкой Народной Республики</w:t>
            </w:r>
          </w:p>
        </w:tc>
      </w:tr>
      <w:tr w:rsidR="007110A4" w:rsidRPr="007110A4" w14:paraId="7D606710" w14:textId="77777777" w:rsidTr="00C42E86">
        <w:trPr>
          <w:trHeight w:val="1270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A9CC7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18.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35AB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Володарский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9D82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Володарский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93DE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Володарского муниципального округа Донецкой Народной Республики</w:t>
            </w:r>
          </w:p>
        </w:tc>
      </w:tr>
      <w:tr w:rsidR="007110A4" w:rsidRPr="007110A4" w14:paraId="65CDA39A" w14:textId="77777777" w:rsidTr="00C42E86">
        <w:trPr>
          <w:trHeight w:val="120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ED296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19.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1B56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Добропольский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94CCB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Добропольский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3E4CE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Добропольского муниципального округа Донецкой Народной Республики</w:t>
            </w:r>
          </w:p>
        </w:tc>
      </w:tr>
      <w:tr w:rsidR="007110A4" w:rsidRPr="007110A4" w14:paraId="2B690DE8" w14:textId="77777777" w:rsidTr="00C42E86">
        <w:trPr>
          <w:trHeight w:val="119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306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20.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42C1F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Красноармейский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D6AEA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Красноармейский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820E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Красноармейского муниципального округа Донецкой Народной Республики</w:t>
            </w:r>
          </w:p>
        </w:tc>
      </w:tr>
      <w:tr w:rsidR="007110A4" w:rsidRPr="007110A4" w14:paraId="59B4CF0A" w14:textId="77777777" w:rsidTr="00C42E86">
        <w:trPr>
          <w:trHeight w:val="1174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7474F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21.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78D38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Краснолиманский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1905C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Краснолиманский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EC4A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Краснолиманского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муниципального округа Донецкой Народной Республики</w:t>
            </w:r>
          </w:p>
        </w:tc>
      </w:tr>
      <w:tr w:rsidR="007110A4" w:rsidRPr="007110A4" w14:paraId="04CD22AB" w14:textId="77777777" w:rsidTr="00C42E86">
        <w:trPr>
          <w:trHeight w:val="131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78BBA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22.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810EB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Константиновский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E09F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Константиновский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16003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Константиновского муниципального округа Донецкой Народной Республики</w:t>
            </w:r>
          </w:p>
        </w:tc>
      </w:tr>
      <w:tr w:rsidR="007110A4" w:rsidRPr="007110A4" w14:paraId="35578729" w14:textId="77777777" w:rsidTr="00C42E86">
        <w:trPr>
          <w:trHeight w:val="1208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7A9DA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lastRenderedPageBreak/>
              <w:t>23.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DEB8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Кураховский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207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Кураховский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67D73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Кураховского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муниципального округа Донецкой Народной Республики</w:t>
            </w:r>
          </w:p>
        </w:tc>
      </w:tr>
      <w:tr w:rsidR="007110A4" w:rsidRPr="007110A4" w14:paraId="71E9B7D9" w14:textId="77777777" w:rsidTr="00C42E86">
        <w:trPr>
          <w:trHeight w:val="1342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F666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24.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A455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Мангушский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A45B1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Мангушский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07808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Мангушского муниципального округа Донецкой Народной Республики</w:t>
            </w:r>
          </w:p>
        </w:tc>
      </w:tr>
      <w:tr w:rsidR="007110A4" w:rsidRPr="007110A4" w14:paraId="01A0B32E" w14:textId="77777777" w:rsidTr="00C42E86">
        <w:trPr>
          <w:trHeight w:val="1067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F0415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25.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6408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Новоазовский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6EE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Новоазовский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9989F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Новоазовского муниципального округа Донецкой Народной Республики</w:t>
            </w:r>
          </w:p>
        </w:tc>
      </w:tr>
      <w:tr w:rsidR="007110A4" w:rsidRPr="007110A4" w14:paraId="7AFDA6B0" w14:textId="77777777" w:rsidTr="00C42E86">
        <w:trPr>
          <w:trHeight w:val="1315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68DA8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26.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245F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Славянский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3AA5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Славянский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C447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Славянского муниципального округа Донецкой Народной Республики</w:t>
            </w:r>
          </w:p>
        </w:tc>
      </w:tr>
      <w:tr w:rsidR="007110A4" w:rsidRPr="007110A4" w14:paraId="0ABCAD09" w14:textId="77777777" w:rsidTr="00C42E86">
        <w:trPr>
          <w:trHeight w:val="165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0B867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27.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F3B09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Старобешевский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863D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Старобешевский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8DF5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Старобешевского муниципального округа Донецкой Народной Республики</w:t>
            </w:r>
          </w:p>
        </w:tc>
      </w:tr>
      <w:tr w:rsidR="007110A4" w:rsidRPr="007110A4" w14:paraId="4106FCCF" w14:textId="77777777" w:rsidTr="00C42E86">
        <w:trPr>
          <w:trHeight w:val="165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F6DF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lastRenderedPageBreak/>
              <w:t>28.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97482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 xml:space="preserve">Муниципальное образование </w:t>
            </w: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Тельмановский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76DB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Тельмановский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9DA1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 xml:space="preserve">Администрация </w:t>
            </w:r>
            <w:proofErr w:type="spellStart"/>
            <w:r w:rsidRPr="007110A4">
              <w:rPr>
                <w:rFonts w:ascii="Times New Roman" w:eastAsia="Times New Roman" w:hAnsi="Times New Roman" w:cs="Times New Roman"/>
              </w:rPr>
              <w:t>Тельмановского</w:t>
            </w:r>
            <w:proofErr w:type="spellEnd"/>
            <w:r w:rsidRPr="007110A4">
              <w:rPr>
                <w:rFonts w:ascii="Times New Roman" w:eastAsia="Times New Roman" w:hAnsi="Times New Roman" w:cs="Times New Roman"/>
              </w:rPr>
              <w:t xml:space="preserve"> муниципального округа Донецкой Народной Республики</w:t>
            </w:r>
          </w:p>
        </w:tc>
      </w:tr>
      <w:tr w:rsidR="007110A4" w:rsidRPr="007110A4" w14:paraId="33A2FCE9" w14:textId="77777777" w:rsidTr="00C42E86">
        <w:trPr>
          <w:trHeight w:val="165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6A70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29.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93157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Шахтерский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AA9A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Шахтерский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BA12C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Шахтерского муниципального округа Донецкой Народной Республики</w:t>
            </w:r>
          </w:p>
        </w:tc>
      </w:tr>
      <w:tr w:rsidR="007110A4" w:rsidRPr="007110A4" w14:paraId="641924C1" w14:textId="77777777" w:rsidTr="00C42E86">
        <w:trPr>
          <w:trHeight w:val="1656"/>
        </w:trPr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4E04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30.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69AFC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Муниципальное образование Ясиноватский муниципальный округ Донецкой Народной Республики</w:t>
            </w:r>
          </w:p>
        </w:tc>
        <w:tc>
          <w:tcPr>
            <w:tcW w:w="4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A3D7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Ясиноватский муниципальный совет Донецкой Народной Республики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E5755" w14:textId="77777777" w:rsidR="007110A4" w:rsidRPr="007110A4" w:rsidRDefault="007110A4" w:rsidP="007110A4">
            <w:pPr>
              <w:widowControl w:val="0"/>
              <w:adjustRightInd w:val="0"/>
              <w:ind w:firstLine="0"/>
              <w:rPr>
                <w:rFonts w:ascii="Times New Roman" w:eastAsia="Times New Roman" w:hAnsi="Times New Roman" w:cs="Times New Roman"/>
              </w:rPr>
            </w:pPr>
            <w:r w:rsidRPr="007110A4">
              <w:rPr>
                <w:rFonts w:ascii="Times New Roman" w:eastAsia="Times New Roman" w:hAnsi="Times New Roman" w:cs="Times New Roman"/>
              </w:rPr>
              <w:t>Администрация Ясиноватского муниципального округа Донецкой Народной Республики</w:t>
            </w:r>
          </w:p>
        </w:tc>
      </w:tr>
    </w:tbl>
    <w:p w14:paraId="5C251534" w14:textId="70C12DCD" w:rsidR="009D29A3" w:rsidRPr="003D7BF4" w:rsidRDefault="009D29A3" w:rsidP="007133EB">
      <w:pPr>
        <w:autoSpaceDE/>
        <w:autoSpaceDN/>
        <w:spacing w:after="200" w:line="276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0"/>
        </w:rPr>
      </w:pPr>
    </w:p>
    <w:sectPr w:rsidR="009D29A3" w:rsidRPr="003D7BF4" w:rsidSect="00CE55CE">
      <w:headerReference w:type="default" r:id="rId8"/>
      <w:pgSz w:w="16800" w:h="11900" w:orient="landscape"/>
      <w:pgMar w:top="1134" w:right="567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A0D346" w14:textId="77777777" w:rsidR="00CB3E42" w:rsidRDefault="00CB3E42" w:rsidP="004E49D7">
      <w:r>
        <w:separator/>
      </w:r>
    </w:p>
  </w:endnote>
  <w:endnote w:type="continuationSeparator" w:id="0">
    <w:p w14:paraId="3EC0685D" w14:textId="77777777" w:rsidR="00CB3E42" w:rsidRDefault="00CB3E42" w:rsidP="004E4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177B2" w14:textId="77777777" w:rsidR="00CB3E42" w:rsidRDefault="00CB3E42" w:rsidP="004E49D7">
      <w:r>
        <w:separator/>
      </w:r>
    </w:p>
  </w:footnote>
  <w:footnote w:type="continuationSeparator" w:id="0">
    <w:p w14:paraId="6D6E12CB" w14:textId="77777777" w:rsidR="00CB3E42" w:rsidRDefault="00CB3E42" w:rsidP="004E4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045694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1D5D91" w14:textId="4A9119FA" w:rsidR="00BE244E" w:rsidRPr="00BE244E" w:rsidRDefault="00BE244E">
        <w:pPr>
          <w:pStyle w:val="afd"/>
          <w:jc w:val="center"/>
          <w:rPr>
            <w:rFonts w:ascii="Times New Roman" w:hAnsi="Times New Roman" w:cs="Times New Roman"/>
          </w:rPr>
        </w:pPr>
        <w:r w:rsidRPr="00BE244E">
          <w:rPr>
            <w:rFonts w:ascii="Times New Roman" w:hAnsi="Times New Roman" w:cs="Times New Roman"/>
          </w:rPr>
          <w:fldChar w:fldCharType="begin"/>
        </w:r>
        <w:r w:rsidRPr="00BE244E">
          <w:rPr>
            <w:rFonts w:ascii="Times New Roman" w:hAnsi="Times New Roman" w:cs="Times New Roman"/>
          </w:rPr>
          <w:instrText>PAGE   \* MERGEFORMAT</w:instrText>
        </w:r>
        <w:r w:rsidRPr="00BE244E">
          <w:rPr>
            <w:rFonts w:ascii="Times New Roman" w:hAnsi="Times New Roman" w:cs="Times New Roman"/>
          </w:rPr>
          <w:fldChar w:fldCharType="separate"/>
        </w:r>
        <w:r w:rsidRPr="00BE244E">
          <w:rPr>
            <w:rFonts w:ascii="Times New Roman" w:hAnsi="Times New Roman" w:cs="Times New Roman"/>
          </w:rPr>
          <w:t>2</w:t>
        </w:r>
        <w:r w:rsidRPr="00BE244E">
          <w:rPr>
            <w:rFonts w:ascii="Times New Roman" w:hAnsi="Times New Roman" w:cs="Times New Roman"/>
          </w:rPr>
          <w:fldChar w:fldCharType="end"/>
        </w:r>
      </w:p>
    </w:sdtContent>
  </w:sdt>
  <w:p w14:paraId="4637DA6B" w14:textId="15707AA2" w:rsidR="0076458C" w:rsidRPr="004546F6" w:rsidRDefault="0076458C" w:rsidP="0076458C">
    <w:pPr>
      <w:pStyle w:val="af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177F6"/>
    <w:multiLevelType w:val="hybridMultilevel"/>
    <w:tmpl w:val="30800472"/>
    <w:lvl w:ilvl="0" w:tplc="F4BC71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F9C654C"/>
    <w:multiLevelType w:val="hybridMultilevel"/>
    <w:tmpl w:val="2F983306"/>
    <w:lvl w:ilvl="0" w:tplc="20D87EBA">
      <w:start w:val="1"/>
      <w:numFmt w:val="decimal"/>
      <w:lvlText w:val="%1."/>
      <w:lvlJc w:val="left"/>
      <w:pPr>
        <w:ind w:left="126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" w15:restartNumberingAfterBreak="0">
    <w:nsid w:val="60723C99"/>
    <w:multiLevelType w:val="hybridMultilevel"/>
    <w:tmpl w:val="82AEBAD4"/>
    <w:lvl w:ilvl="0" w:tplc="FCC6EEC6">
      <w:start w:val="5"/>
      <w:numFmt w:val="decimal"/>
      <w:lvlText w:val="%1."/>
      <w:lvlJc w:val="left"/>
      <w:pPr>
        <w:ind w:left="107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68" w:hanging="360"/>
      </w:pPr>
    </w:lvl>
    <w:lvl w:ilvl="2" w:tplc="0419001B" w:tentative="1">
      <w:start w:val="1"/>
      <w:numFmt w:val="lowerRoman"/>
      <w:lvlText w:val="%3."/>
      <w:lvlJc w:val="right"/>
      <w:pPr>
        <w:ind w:left="1288" w:hanging="180"/>
      </w:pPr>
    </w:lvl>
    <w:lvl w:ilvl="3" w:tplc="0419000F" w:tentative="1">
      <w:start w:val="1"/>
      <w:numFmt w:val="decimal"/>
      <w:lvlText w:val="%4."/>
      <w:lvlJc w:val="left"/>
      <w:pPr>
        <w:ind w:left="2008" w:hanging="360"/>
      </w:pPr>
    </w:lvl>
    <w:lvl w:ilvl="4" w:tplc="04190019" w:tentative="1">
      <w:start w:val="1"/>
      <w:numFmt w:val="lowerLetter"/>
      <w:lvlText w:val="%5."/>
      <w:lvlJc w:val="left"/>
      <w:pPr>
        <w:ind w:left="2728" w:hanging="360"/>
      </w:pPr>
    </w:lvl>
    <w:lvl w:ilvl="5" w:tplc="0419001B" w:tentative="1">
      <w:start w:val="1"/>
      <w:numFmt w:val="lowerRoman"/>
      <w:lvlText w:val="%6."/>
      <w:lvlJc w:val="right"/>
      <w:pPr>
        <w:ind w:left="3448" w:hanging="180"/>
      </w:pPr>
    </w:lvl>
    <w:lvl w:ilvl="6" w:tplc="0419000F" w:tentative="1">
      <w:start w:val="1"/>
      <w:numFmt w:val="decimal"/>
      <w:lvlText w:val="%7."/>
      <w:lvlJc w:val="left"/>
      <w:pPr>
        <w:ind w:left="4168" w:hanging="360"/>
      </w:pPr>
    </w:lvl>
    <w:lvl w:ilvl="7" w:tplc="04190019" w:tentative="1">
      <w:start w:val="1"/>
      <w:numFmt w:val="lowerLetter"/>
      <w:lvlText w:val="%8."/>
      <w:lvlJc w:val="left"/>
      <w:pPr>
        <w:ind w:left="4888" w:hanging="360"/>
      </w:pPr>
    </w:lvl>
    <w:lvl w:ilvl="8" w:tplc="0419001B" w:tentative="1">
      <w:start w:val="1"/>
      <w:numFmt w:val="lowerRoman"/>
      <w:lvlText w:val="%9."/>
      <w:lvlJc w:val="right"/>
      <w:pPr>
        <w:ind w:left="5608" w:hanging="180"/>
      </w:pPr>
    </w:lvl>
  </w:abstractNum>
  <w:abstractNum w:abstractNumId="3" w15:restartNumberingAfterBreak="0">
    <w:nsid w:val="73D802A6"/>
    <w:multiLevelType w:val="hybridMultilevel"/>
    <w:tmpl w:val="078AB41A"/>
    <w:lvl w:ilvl="0" w:tplc="5A1091CE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1944160">
    <w:abstractNumId w:val="0"/>
  </w:num>
  <w:num w:numId="2" w16cid:durableId="464008638">
    <w:abstractNumId w:val="1"/>
  </w:num>
  <w:num w:numId="3" w16cid:durableId="288322757">
    <w:abstractNumId w:val="2"/>
  </w:num>
  <w:num w:numId="4" w16cid:durableId="12908215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606"/>
    <w:rsid w:val="00013B23"/>
    <w:rsid w:val="00020002"/>
    <w:rsid w:val="00021868"/>
    <w:rsid w:val="00033C47"/>
    <w:rsid w:val="00047684"/>
    <w:rsid w:val="000834E0"/>
    <w:rsid w:val="00092FCB"/>
    <w:rsid w:val="00097A95"/>
    <w:rsid w:val="000A02FA"/>
    <w:rsid w:val="000A464E"/>
    <w:rsid w:val="000A66F0"/>
    <w:rsid w:val="000B118D"/>
    <w:rsid w:val="000E0744"/>
    <w:rsid w:val="000E14FA"/>
    <w:rsid w:val="000E1E94"/>
    <w:rsid w:val="000E42B7"/>
    <w:rsid w:val="000E4B52"/>
    <w:rsid w:val="000E53C7"/>
    <w:rsid w:val="000F64CB"/>
    <w:rsid w:val="0010285D"/>
    <w:rsid w:val="00117AAA"/>
    <w:rsid w:val="00131FB0"/>
    <w:rsid w:val="00135188"/>
    <w:rsid w:val="001426AC"/>
    <w:rsid w:val="00143DC9"/>
    <w:rsid w:val="00160E20"/>
    <w:rsid w:val="00170467"/>
    <w:rsid w:val="001827E8"/>
    <w:rsid w:val="001836AC"/>
    <w:rsid w:val="00193D06"/>
    <w:rsid w:val="00196F2A"/>
    <w:rsid w:val="001A482A"/>
    <w:rsid w:val="001A7E61"/>
    <w:rsid w:val="001B13E2"/>
    <w:rsid w:val="001D0543"/>
    <w:rsid w:val="001D6A1F"/>
    <w:rsid w:val="001E0F00"/>
    <w:rsid w:val="001E14C9"/>
    <w:rsid w:val="001E5029"/>
    <w:rsid w:val="001F3324"/>
    <w:rsid w:val="001F412F"/>
    <w:rsid w:val="001F50C1"/>
    <w:rsid w:val="00200E19"/>
    <w:rsid w:val="00207181"/>
    <w:rsid w:val="002102EB"/>
    <w:rsid w:val="00212662"/>
    <w:rsid w:val="00231A17"/>
    <w:rsid w:val="00232246"/>
    <w:rsid w:val="00233766"/>
    <w:rsid w:val="00240D15"/>
    <w:rsid w:val="00257376"/>
    <w:rsid w:val="00262D70"/>
    <w:rsid w:val="00263300"/>
    <w:rsid w:val="002652C6"/>
    <w:rsid w:val="00270C21"/>
    <w:rsid w:val="00293C85"/>
    <w:rsid w:val="002A1CC1"/>
    <w:rsid w:val="002A7AE2"/>
    <w:rsid w:val="002B561F"/>
    <w:rsid w:val="002D6401"/>
    <w:rsid w:val="002E00BB"/>
    <w:rsid w:val="002E343B"/>
    <w:rsid w:val="002E6D25"/>
    <w:rsid w:val="002F6C6C"/>
    <w:rsid w:val="0030344C"/>
    <w:rsid w:val="003154D1"/>
    <w:rsid w:val="003217A8"/>
    <w:rsid w:val="00324D17"/>
    <w:rsid w:val="003271E0"/>
    <w:rsid w:val="00333178"/>
    <w:rsid w:val="00353EBB"/>
    <w:rsid w:val="0036220A"/>
    <w:rsid w:val="00370D10"/>
    <w:rsid w:val="003A0113"/>
    <w:rsid w:val="003A08FC"/>
    <w:rsid w:val="003B2BCC"/>
    <w:rsid w:val="003B2BDF"/>
    <w:rsid w:val="003C2518"/>
    <w:rsid w:val="003C6022"/>
    <w:rsid w:val="003C6691"/>
    <w:rsid w:val="003D46E9"/>
    <w:rsid w:val="003D7BF4"/>
    <w:rsid w:val="003E0D03"/>
    <w:rsid w:val="00403D72"/>
    <w:rsid w:val="004065B2"/>
    <w:rsid w:val="00414041"/>
    <w:rsid w:val="00414782"/>
    <w:rsid w:val="00421826"/>
    <w:rsid w:val="004334D0"/>
    <w:rsid w:val="00433817"/>
    <w:rsid w:val="004546F6"/>
    <w:rsid w:val="00454944"/>
    <w:rsid w:val="0045799C"/>
    <w:rsid w:val="00466F4C"/>
    <w:rsid w:val="004712FC"/>
    <w:rsid w:val="004733BA"/>
    <w:rsid w:val="0048043C"/>
    <w:rsid w:val="0049761F"/>
    <w:rsid w:val="004A0F54"/>
    <w:rsid w:val="004A5182"/>
    <w:rsid w:val="004A5AE1"/>
    <w:rsid w:val="004A7B17"/>
    <w:rsid w:val="004B772C"/>
    <w:rsid w:val="004C41E7"/>
    <w:rsid w:val="004D2DF2"/>
    <w:rsid w:val="004E49D7"/>
    <w:rsid w:val="004E574B"/>
    <w:rsid w:val="004E69D3"/>
    <w:rsid w:val="004F1DFD"/>
    <w:rsid w:val="004F7054"/>
    <w:rsid w:val="00501EE5"/>
    <w:rsid w:val="00516F7F"/>
    <w:rsid w:val="00521728"/>
    <w:rsid w:val="005230A2"/>
    <w:rsid w:val="00534BE2"/>
    <w:rsid w:val="00541307"/>
    <w:rsid w:val="00546671"/>
    <w:rsid w:val="0054672D"/>
    <w:rsid w:val="0055025D"/>
    <w:rsid w:val="00551D1A"/>
    <w:rsid w:val="0056129C"/>
    <w:rsid w:val="00591881"/>
    <w:rsid w:val="00591C20"/>
    <w:rsid w:val="005A2BC9"/>
    <w:rsid w:val="005A4FA2"/>
    <w:rsid w:val="005A55F1"/>
    <w:rsid w:val="005A56C5"/>
    <w:rsid w:val="005B1337"/>
    <w:rsid w:val="005E6262"/>
    <w:rsid w:val="005F2E9E"/>
    <w:rsid w:val="005F2F0B"/>
    <w:rsid w:val="005F3502"/>
    <w:rsid w:val="005F4740"/>
    <w:rsid w:val="00602475"/>
    <w:rsid w:val="00602990"/>
    <w:rsid w:val="006042D4"/>
    <w:rsid w:val="0060465A"/>
    <w:rsid w:val="0060609F"/>
    <w:rsid w:val="0062093D"/>
    <w:rsid w:val="006245C0"/>
    <w:rsid w:val="006304C6"/>
    <w:rsid w:val="00643FF9"/>
    <w:rsid w:val="0065285B"/>
    <w:rsid w:val="00654613"/>
    <w:rsid w:val="00655DC1"/>
    <w:rsid w:val="00666ED1"/>
    <w:rsid w:val="00670471"/>
    <w:rsid w:val="00676C13"/>
    <w:rsid w:val="006A2053"/>
    <w:rsid w:val="006B0CF0"/>
    <w:rsid w:val="006B7A1C"/>
    <w:rsid w:val="006C127A"/>
    <w:rsid w:val="006C16EE"/>
    <w:rsid w:val="006C574D"/>
    <w:rsid w:val="006D0164"/>
    <w:rsid w:val="006D1B5C"/>
    <w:rsid w:val="006D29E0"/>
    <w:rsid w:val="006D34A7"/>
    <w:rsid w:val="006D39EF"/>
    <w:rsid w:val="006D5A6D"/>
    <w:rsid w:val="006E132D"/>
    <w:rsid w:val="006F2591"/>
    <w:rsid w:val="006F77B6"/>
    <w:rsid w:val="00703061"/>
    <w:rsid w:val="007110A4"/>
    <w:rsid w:val="007133EB"/>
    <w:rsid w:val="00715BC2"/>
    <w:rsid w:val="00720B4A"/>
    <w:rsid w:val="0072506B"/>
    <w:rsid w:val="0072720F"/>
    <w:rsid w:val="00735997"/>
    <w:rsid w:val="007465AC"/>
    <w:rsid w:val="007474AC"/>
    <w:rsid w:val="00755BB6"/>
    <w:rsid w:val="007637A0"/>
    <w:rsid w:val="0076458C"/>
    <w:rsid w:val="00767E91"/>
    <w:rsid w:val="00771B40"/>
    <w:rsid w:val="00773479"/>
    <w:rsid w:val="00774014"/>
    <w:rsid w:val="007755F9"/>
    <w:rsid w:val="007857C5"/>
    <w:rsid w:val="00795D4D"/>
    <w:rsid w:val="00797B81"/>
    <w:rsid w:val="007A3262"/>
    <w:rsid w:val="007A5A09"/>
    <w:rsid w:val="007A77B9"/>
    <w:rsid w:val="007B767C"/>
    <w:rsid w:val="007C14D0"/>
    <w:rsid w:val="007C6B2E"/>
    <w:rsid w:val="007D3F9A"/>
    <w:rsid w:val="007D4182"/>
    <w:rsid w:val="007E38CB"/>
    <w:rsid w:val="008016EF"/>
    <w:rsid w:val="00802652"/>
    <w:rsid w:val="00805015"/>
    <w:rsid w:val="00821E7A"/>
    <w:rsid w:val="00827DB0"/>
    <w:rsid w:val="008369F1"/>
    <w:rsid w:val="008413B8"/>
    <w:rsid w:val="0085100B"/>
    <w:rsid w:val="00856988"/>
    <w:rsid w:val="008639B1"/>
    <w:rsid w:val="00873281"/>
    <w:rsid w:val="00877760"/>
    <w:rsid w:val="0088217E"/>
    <w:rsid w:val="008856DF"/>
    <w:rsid w:val="00890A60"/>
    <w:rsid w:val="0089174D"/>
    <w:rsid w:val="00896BDF"/>
    <w:rsid w:val="008A0FAB"/>
    <w:rsid w:val="008A2DDC"/>
    <w:rsid w:val="008B1FFC"/>
    <w:rsid w:val="008B5DCF"/>
    <w:rsid w:val="008C0D37"/>
    <w:rsid w:val="008C3335"/>
    <w:rsid w:val="008C4AAF"/>
    <w:rsid w:val="008D010A"/>
    <w:rsid w:val="008D0C14"/>
    <w:rsid w:val="008D1D60"/>
    <w:rsid w:val="008D3AB2"/>
    <w:rsid w:val="008E1B0D"/>
    <w:rsid w:val="008E275D"/>
    <w:rsid w:val="008E41E0"/>
    <w:rsid w:val="00901529"/>
    <w:rsid w:val="00902476"/>
    <w:rsid w:val="009062DF"/>
    <w:rsid w:val="00912DD8"/>
    <w:rsid w:val="0091756F"/>
    <w:rsid w:val="00927376"/>
    <w:rsid w:val="00930882"/>
    <w:rsid w:val="00931176"/>
    <w:rsid w:val="009450B0"/>
    <w:rsid w:val="0096747C"/>
    <w:rsid w:val="009741CC"/>
    <w:rsid w:val="00983BB6"/>
    <w:rsid w:val="00985D1F"/>
    <w:rsid w:val="00990604"/>
    <w:rsid w:val="009C7E14"/>
    <w:rsid w:val="009D29A3"/>
    <w:rsid w:val="009E2E70"/>
    <w:rsid w:val="009E6CCD"/>
    <w:rsid w:val="00A038DE"/>
    <w:rsid w:val="00A1411B"/>
    <w:rsid w:val="00A2081A"/>
    <w:rsid w:val="00A242A6"/>
    <w:rsid w:val="00A32ED7"/>
    <w:rsid w:val="00A344E8"/>
    <w:rsid w:val="00A35D18"/>
    <w:rsid w:val="00A41982"/>
    <w:rsid w:val="00A4508B"/>
    <w:rsid w:val="00A45D9C"/>
    <w:rsid w:val="00A56DFE"/>
    <w:rsid w:val="00A622F0"/>
    <w:rsid w:val="00A63E41"/>
    <w:rsid w:val="00A714DF"/>
    <w:rsid w:val="00A7612B"/>
    <w:rsid w:val="00A87057"/>
    <w:rsid w:val="00AA1501"/>
    <w:rsid w:val="00AA4F14"/>
    <w:rsid w:val="00AA677B"/>
    <w:rsid w:val="00AA7AC5"/>
    <w:rsid w:val="00AB196C"/>
    <w:rsid w:val="00AB3F57"/>
    <w:rsid w:val="00AC3863"/>
    <w:rsid w:val="00AC5853"/>
    <w:rsid w:val="00AD4F22"/>
    <w:rsid w:val="00AE720F"/>
    <w:rsid w:val="00AF2AC0"/>
    <w:rsid w:val="00B007A2"/>
    <w:rsid w:val="00B03A36"/>
    <w:rsid w:val="00B0504B"/>
    <w:rsid w:val="00B054A1"/>
    <w:rsid w:val="00B21CF1"/>
    <w:rsid w:val="00B23A96"/>
    <w:rsid w:val="00B260AB"/>
    <w:rsid w:val="00B33C6C"/>
    <w:rsid w:val="00B34818"/>
    <w:rsid w:val="00B37602"/>
    <w:rsid w:val="00B44CE7"/>
    <w:rsid w:val="00B619A7"/>
    <w:rsid w:val="00B675FA"/>
    <w:rsid w:val="00B75F7A"/>
    <w:rsid w:val="00B807AF"/>
    <w:rsid w:val="00B82C11"/>
    <w:rsid w:val="00B9728D"/>
    <w:rsid w:val="00BA1AC7"/>
    <w:rsid w:val="00BA42FE"/>
    <w:rsid w:val="00BB260D"/>
    <w:rsid w:val="00BB3F2D"/>
    <w:rsid w:val="00BB76A3"/>
    <w:rsid w:val="00BC00ED"/>
    <w:rsid w:val="00BC0BD1"/>
    <w:rsid w:val="00BC5C24"/>
    <w:rsid w:val="00BE1C1D"/>
    <w:rsid w:val="00BE244E"/>
    <w:rsid w:val="00BE2F39"/>
    <w:rsid w:val="00BE484E"/>
    <w:rsid w:val="00C01029"/>
    <w:rsid w:val="00C01DD2"/>
    <w:rsid w:val="00C07751"/>
    <w:rsid w:val="00C14B59"/>
    <w:rsid w:val="00C25FBB"/>
    <w:rsid w:val="00C4445C"/>
    <w:rsid w:val="00C63EAC"/>
    <w:rsid w:val="00C67949"/>
    <w:rsid w:val="00C741AF"/>
    <w:rsid w:val="00C751E7"/>
    <w:rsid w:val="00C75961"/>
    <w:rsid w:val="00C83FC0"/>
    <w:rsid w:val="00C868AE"/>
    <w:rsid w:val="00C9013F"/>
    <w:rsid w:val="00CB2C3A"/>
    <w:rsid w:val="00CB3E42"/>
    <w:rsid w:val="00CC28FD"/>
    <w:rsid w:val="00CE55CE"/>
    <w:rsid w:val="00CE6A44"/>
    <w:rsid w:val="00CF7779"/>
    <w:rsid w:val="00D01E4F"/>
    <w:rsid w:val="00D22B7B"/>
    <w:rsid w:val="00D23A32"/>
    <w:rsid w:val="00D245E3"/>
    <w:rsid w:val="00D34885"/>
    <w:rsid w:val="00D351F2"/>
    <w:rsid w:val="00D528C4"/>
    <w:rsid w:val="00D74F3D"/>
    <w:rsid w:val="00D8355E"/>
    <w:rsid w:val="00D918F4"/>
    <w:rsid w:val="00D96129"/>
    <w:rsid w:val="00DA5734"/>
    <w:rsid w:val="00DA62F5"/>
    <w:rsid w:val="00DB213E"/>
    <w:rsid w:val="00DB7D7E"/>
    <w:rsid w:val="00DC65C3"/>
    <w:rsid w:val="00DD69C5"/>
    <w:rsid w:val="00DE70C2"/>
    <w:rsid w:val="00DF2846"/>
    <w:rsid w:val="00DF4409"/>
    <w:rsid w:val="00E00D6C"/>
    <w:rsid w:val="00E0673F"/>
    <w:rsid w:val="00E145E6"/>
    <w:rsid w:val="00E23077"/>
    <w:rsid w:val="00E236DA"/>
    <w:rsid w:val="00E34CDC"/>
    <w:rsid w:val="00E43123"/>
    <w:rsid w:val="00E47256"/>
    <w:rsid w:val="00E57FBD"/>
    <w:rsid w:val="00E60526"/>
    <w:rsid w:val="00E61376"/>
    <w:rsid w:val="00E653C7"/>
    <w:rsid w:val="00E6733E"/>
    <w:rsid w:val="00E727F2"/>
    <w:rsid w:val="00E86D34"/>
    <w:rsid w:val="00E91364"/>
    <w:rsid w:val="00E9489A"/>
    <w:rsid w:val="00E96418"/>
    <w:rsid w:val="00EA4759"/>
    <w:rsid w:val="00EB1CE1"/>
    <w:rsid w:val="00EB2AF0"/>
    <w:rsid w:val="00EB604E"/>
    <w:rsid w:val="00EC14DB"/>
    <w:rsid w:val="00EC5C68"/>
    <w:rsid w:val="00ED462B"/>
    <w:rsid w:val="00ED6A5A"/>
    <w:rsid w:val="00ED736B"/>
    <w:rsid w:val="00EE235E"/>
    <w:rsid w:val="00EF5445"/>
    <w:rsid w:val="00F01104"/>
    <w:rsid w:val="00F12EEC"/>
    <w:rsid w:val="00F157A3"/>
    <w:rsid w:val="00F2423E"/>
    <w:rsid w:val="00F35557"/>
    <w:rsid w:val="00F36180"/>
    <w:rsid w:val="00F43C5B"/>
    <w:rsid w:val="00F44C7F"/>
    <w:rsid w:val="00F64130"/>
    <w:rsid w:val="00F66B84"/>
    <w:rsid w:val="00F71793"/>
    <w:rsid w:val="00F72AE7"/>
    <w:rsid w:val="00F75450"/>
    <w:rsid w:val="00F87606"/>
    <w:rsid w:val="00FA1D8A"/>
    <w:rsid w:val="00FA27C6"/>
    <w:rsid w:val="00FB0B84"/>
    <w:rsid w:val="00FE545E"/>
    <w:rsid w:val="00FF2210"/>
    <w:rsid w:val="00FF3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1D47C"/>
  <w15:docId w15:val="{88EE143D-139A-430D-8AE5-C4E062A37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ind w:firstLine="720"/>
      <w:jc w:val="both"/>
    </w:pPr>
    <w:rPr>
      <w:rFonts w:ascii="Arial" w:eastAsiaTheme="minorEastAsia" w:hAnsi="Arial" w:cs="Arial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8" w:after="108"/>
      <w:ind w:firstLine="0"/>
      <w:jc w:val="center"/>
      <w:outlineLvl w:val="0"/>
    </w:pPr>
    <w:rPr>
      <w:b/>
      <w:bCs/>
      <w:color w:val="26282F"/>
      <w:kern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10">
    <w:name w:val="Заголовок 1 Знак"/>
    <w:basedOn w:val="a0"/>
    <w:link w:val="1"/>
    <w:uiPriority w:val="9"/>
    <w:locked/>
    <w:rPr>
      <w:rFonts w:ascii="Cambria" w:hAnsi="Cambria" w:hint="default"/>
      <w:b/>
      <w:bCs/>
      <w:color w:val="365F91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ind w:firstLine="0"/>
      <w:jc w:val="left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Pr>
      <w:rFonts w:ascii="Consolas" w:hAnsi="Consolas" w:cs="Consolas" w:hint="default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customStyle="1" w:styleId="msonormal0">
    <w:name w:val="msonormal"/>
    <w:basedOn w:val="a"/>
    <w:pPr>
      <w:autoSpaceDE/>
      <w:autoSpaceDN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a6">
    <w:name w:val="Текст информации об изменениях"/>
    <w:basedOn w:val="a"/>
    <w:rPr>
      <w:color w:val="353842"/>
      <w:sz w:val="18"/>
      <w:szCs w:val="18"/>
    </w:rPr>
  </w:style>
  <w:style w:type="paragraph" w:customStyle="1" w:styleId="a7">
    <w:name w:val="Текст (справка)"/>
    <w:basedOn w:val="a"/>
    <w:pPr>
      <w:ind w:left="170" w:right="170" w:firstLine="0"/>
      <w:jc w:val="left"/>
    </w:pPr>
  </w:style>
  <w:style w:type="paragraph" w:customStyle="1" w:styleId="a8">
    <w:name w:val="Нормальный (таблица)"/>
    <w:basedOn w:val="a"/>
    <w:pPr>
      <w:ind w:firstLine="0"/>
    </w:pPr>
  </w:style>
  <w:style w:type="paragraph" w:customStyle="1" w:styleId="a9">
    <w:name w:val="Прижатый влево"/>
    <w:basedOn w:val="a"/>
    <w:pPr>
      <w:ind w:firstLine="0"/>
      <w:jc w:val="left"/>
    </w:pPr>
  </w:style>
  <w:style w:type="paragraph" w:customStyle="1" w:styleId="aa">
    <w:name w:val="Комментарий"/>
    <w:basedOn w:val="a"/>
    <w:pPr>
      <w:shd w:val="clear" w:color="auto" w:fill="F0F0F0"/>
      <w:spacing w:before="75"/>
      <w:ind w:left="170" w:firstLine="0"/>
    </w:pPr>
    <w:rPr>
      <w:color w:val="353842"/>
    </w:rPr>
  </w:style>
  <w:style w:type="paragraph" w:customStyle="1" w:styleId="ab">
    <w:name w:val="Информация об изменениях документа"/>
    <w:basedOn w:val="a"/>
    <w:pPr>
      <w:shd w:val="clear" w:color="auto" w:fill="F0F0F0"/>
      <w:spacing w:before="75"/>
      <w:ind w:left="170" w:firstLine="0"/>
    </w:pPr>
    <w:rPr>
      <w:i/>
      <w:iCs/>
      <w:color w:val="353842"/>
    </w:rPr>
  </w:style>
  <w:style w:type="paragraph" w:customStyle="1" w:styleId="ac">
    <w:name w:val="Подзаголовок для информации об изменениях"/>
    <w:basedOn w:val="a"/>
    <w:rPr>
      <w:b/>
      <w:bCs/>
      <w:color w:val="353842"/>
      <w:sz w:val="18"/>
      <w:szCs w:val="18"/>
    </w:rPr>
  </w:style>
  <w:style w:type="paragraph" w:customStyle="1" w:styleId="ad">
    <w:name w:val="Информация об изменениях"/>
    <w:basedOn w:val="a"/>
    <w:pPr>
      <w:shd w:val="clear" w:color="auto" w:fill="EAEFED"/>
      <w:spacing w:before="180"/>
      <w:ind w:left="360" w:right="360" w:firstLine="0"/>
    </w:pPr>
    <w:rPr>
      <w:color w:val="353842"/>
      <w:sz w:val="18"/>
      <w:szCs w:val="18"/>
    </w:rPr>
  </w:style>
  <w:style w:type="character" w:customStyle="1" w:styleId="ae">
    <w:name w:val="Цветовое выделение"/>
    <w:basedOn w:val="a0"/>
    <w:rPr>
      <w:b/>
      <w:bCs/>
      <w:color w:val="26282F"/>
    </w:rPr>
  </w:style>
  <w:style w:type="character" w:customStyle="1" w:styleId="af">
    <w:name w:val="Утратил силу"/>
    <w:basedOn w:val="a0"/>
    <w:rPr>
      <w:b/>
      <w:bCs/>
      <w:strike/>
      <w:color w:val="666600"/>
    </w:rPr>
  </w:style>
  <w:style w:type="character" w:customStyle="1" w:styleId="af0">
    <w:name w:val="Гипертекстовая ссылка"/>
    <w:basedOn w:val="a0"/>
    <w:rPr>
      <w:b/>
      <w:bCs/>
      <w:color w:val="106BBE"/>
    </w:rPr>
  </w:style>
  <w:style w:type="character" w:customStyle="1" w:styleId="af1">
    <w:name w:val="Цветовое выделение для Текст"/>
    <w:basedOn w:val="a0"/>
  </w:style>
  <w:style w:type="character" w:customStyle="1" w:styleId="af2">
    <w:name w:val="Не вступил в силу"/>
    <w:basedOn w:val="a0"/>
    <w:rPr>
      <w:b/>
      <w:bCs/>
      <w:color w:val="000000"/>
      <w:shd w:val="clear" w:color="auto" w:fill="D8EDE8"/>
    </w:rPr>
  </w:style>
  <w:style w:type="paragraph" w:styleId="af3">
    <w:name w:val="Revision"/>
    <w:hidden/>
    <w:uiPriority w:val="99"/>
    <w:semiHidden/>
    <w:rsid w:val="00715BC2"/>
    <w:rPr>
      <w:rFonts w:ascii="Arial" w:eastAsiaTheme="minorEastAsia" w:hAnsi="Arial" w:cs="Arial"/>
      <w:sz w:val="24"/>
      <w:szCs w:val="24"/>
    </w:rPr>
  </w:style>
  <w:style w:type="paragraph" w:styleId="af4">
    <w:name w:val="Balloon Text"/>
    <w:basedOn w:val="a"/>
    <w:link w:val="af5"/>
    <w:uiPriority w:val="99"/>
    <w:semiHidden/>
    <w:unhideWhenUsed/>
    <w:rsid w:val="00715BC2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715BC2"/>
    <w:rPr>
      <w:rFonts w:ascii="Segoe UI" w:eastAsiaTheme="minorEastAsia" w:hAnsi="Segoe UI" w:cs="Segoe UI"/>
      <w:sz w:val="18"/>
      <w:szCs w:val="18"/>
    </w:rPr>
  </w:style>
  <w:style w:type="character" w:styleId="af6">
    <w:name w:val="annotation reference"/>
    <w:basedOn w:val="a0"/>
    <w:uiPriority w:val="99"/>
    <w:semiHidden/>
    <w:unhideWhenUsed/>
    <w:rsid w:val="006C574D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6C574D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6C574D"/>
    <w:rPr>
      <w:rFonts w:ascii="Arial" w:eastAsiaTheme="minorEastAsia" w:hAnsi="Arial" w:cs="Arial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6C574D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6C574D"/>
    <w:rPr>
      <w:rFonts w:ascii="Arial" w:eastAsiaTheme="minorEastAsia" w:hAnsi="Arial" w:cs="Arial"/>
      <w:b/>
      <w:bCs/>
    </w:rPr>
  </w:style>
  <w:style w:type="character" w:styleId="afb">
    <w:name w:val="Subtle Reference"/>
    <w:basedOn w:val="a0"/>
    <w:uiPriority w:val="31"/>
    <w:qFormat/>
    <w:rsid w:val="00C63EAC"/>
    <w:rPr>
      <w:smallCaps/>
      <w:color w:val="C0504D" w:themeColor="accent2"/>
      <w:u w:val="single"/>
    </w:rPr>
  </w:style>
  <w:style w:type="character" w:styleId="afc">
    <w:name w:val="Intense Emphasis"/>
    <w:basedOn w:val="a0"/>
    <w:uiPriority w:val="21"/>
    <w:qFormat/>
    <w:rsid w:val="00C63EAC"/>
    <w:rPr>
      <w:b/>
      <w:bCs/>
      <w:i/>
      <w:iCs/>
      <w:color w:val="4F81BD" w:themeColor="accent1"/>
    </w:rPr>
  </w:style>
  <w:style w:type="paragraph" w:styleId="afd">
    <w:name w:val="header"/>
    <w:basedOn w:val="a"/>
    <w:link w:val="afe"/>
    <w:uiPriority w:val="99"/>
    <w:unhideWhenUsed/>
    <w:rsid w:val="004E49D7"/>
    <w:pPr>
      <w:tabs>
        <w:tab w:val="center" w:pos="4677"/>
        <w:tab w:val="right" w:pos="9355"/>
      </w:tabs>
    </w:pPr>
  </w:style>
  <w:style w:type="character" w:customStyle="1" w:styleId="afe">
    <w:name w:val="Верхний колонтитул Знак"/>
    <w:basedOn w:val="a0"/>
    <w:link w:val="afd"/>
    <w:uiPriority w:val="99"/>
    <w:rsid w:val="004E49D7"/>
    <w:rPr>
      <w:rFonts w:ascii="Arial" w:eastAsiaTheme="minorEastAsia" w:hAnsi="Arial" w:cs="Arial"/>
      <w:sz w:val="24"/>
      <w:szCs w:val="24"/>
    </w:rPr>
  </w:style>
  <w:style w:type="paragraph" w:styleId="aff">
    <w:name w:val="footer"/>
    <w:basedOn w:val="a"/>
    <w:link w:val="aff0"/>
    <w:uiPriority w:val="99"/>
    <w:unhideWhenUsed/>
    <w:rsid w:val="004E49D7"/>
    <w:pPr>
      <w:tabs>
        <w:tab w:val="center" w:pos="4677"/>
        <w:tab w:val="right" w:pos="9355"/>
      </w:tabs>
    </w:pPr>
  </w:style>
  <w:style w:type="character" w:customStyle="1" w:styleId="aff0">
    <w:name w:val="Нижний колонтитул Знак"/>
    <w:basedOn w:val="a0"/>
    <w:link w:val="aff"/>
    <w:uiPriority w:val="99"/>
    <w:rsid w:val="004E49D7"/>
    <w:rPr>
      <w:rFonts w:ascii="Arial" w:eastAsiaTheme="minorEastAsia" w:hAnsi="Arial" w:cs="Arial"/>
      <w:sz w:val="24"/>
      <w:szCs w:val="24"/>
    </w:rPr>
  </w:style>
  <w:style w:type="paragraph" w:customStyle="1" w:styleId="ConsPlusNormal">
    <w:name w:val="ConsPlusNormal"/>
    <w:rsid w:val="002D6401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B1337"/>
    <w:rPr>
      <w:color w:val="605E5C"/>
      <w:shd w:val="clear" w:color="auto" w:fill="E1DFDD"/>
    </w:rPr>
  </w:style>
  <w:style w:type="character" w:styleId="aff1">
    <w:name w:val="Unresolved Mention"/>
    <w:basedOn w:val="a0"/>
    <w:uiPriority w:val="99"/>
    <w:semiHidden/>
    <w:unhideWhenUsed/>
    <w:rsid w:val="00BE2F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DC2E37-4D86-4257-8F74-BBA3D1229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735</Words>
  <Characters>6771</Characters>
  <Application>Microsoft Office Word</Application>
  <DocSecurity>0</DocSecurity>
  <Lines>56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Закон Республики Татарстан от 16 января 2003 г</vt:lpstr>
    </vt:vector>
  </TitlesOfParts>
  <Company>SPecialiST RePack</Company>
  <LinksUpToDate>false</LinksUpToDate>
  <CharactersWithSpaces>7492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НС ДНР</dc:creator>
  <cp:lastModifiedBy>АНС ДНР</cp:lastModifiedBy>
  <cp:revision>2</cp:revision>
  <cp:lastPrinted>2023-08-28T13:37:00Z</cp:lastPrinted>
  <dcterms:created xsi:type="dcterms:W3CDTF">2023-09-01T09:51:00Z</dcterms:created>
  <dcterms:modified xsi:type="dcterms:W3CDTF">2023-09-01T09:51:00Z</dcterms:modified>
</cp:coreProperties>
</file>