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F3B" w:rsidRDefault="004F60B4" w:rsidP="00625F3B">
      <w:pPr>
        <w:pStyle w:val="1e"/>
        <w:tabs>
          <w:tab w:val="left" w:pos="4111"/>
        </w:tabs>
        <w:spacing w:after="200" w:line="276" w:lineRule="auto"/>
        <w:jc w:val="center"/>
        <w:rPr>
          <w:i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828040" cy="6553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F3B" w:rsidRPr="005A0FF0" w:rsidRDefault="00625F3B" w:rsidP="00625F3B">
      <w:pPr>
        <w:spacing w:line="360" w:lineRule="auto"/>
        <w:jc w:val="center"/>
        <w:rPr>
          <w:caps/>
          <w:color w:val="000000"/>
          <w:sz w:val="32"/>
          <w:szCs w:val="32"/>
          <w:shd w:val="clear" w:color="auto" w:fill="FFFFFF"/>
        </w:rPr>
      </w:pPr>
      <w:r w:rsidRPr="005A0FF0">
        <w:rPr>
          <w:caps/>
          <w:color w:val="000000"/>
          <w:sz w:val="32"/>
          <w:szCs w:val="32"/>
          <w:shd w:val="clear" w:color="auto" w:fill="FFFFFF"/>
        </w:rPr>
        <w:t>ДонецкАЯ НароднАЯ РеспубликА</w:t>
      </w:r>
    </w:p>
    <w:p w:rsidR="00E94229" w:rsidRDefault="00625F3B" w:rsidP="00625F3B">
      <w:pPr>
        <w:pStyle w:val="5"/>
        <w:spacing w:after="0"/>
      </w:pPr>
      <w:r w:rsidRPr="005A0FF0">
        <w:t>ЗАКОН</w:t>
      </w:r>
    </w:p>
    <w:p w:rsidR="00625F3B" w:rsidRPr="00625F3B" w:rsidRDefault="00625F3B" w:rsidP="00625F3B">
      <w:pPr>
        <w:rPr>
          <w:sz w:val="28"/>
          <w:szCs w:val="28"/>
        </w:rPr>
      </w:pPr>
    </w:p>
    <w:p w:rsidR="00625F3B" w:rsidRPr="00625F3B" w:rsidRDefault="00625F3B" w:rsidP="00625F3B">
      <w:pPr>
        <w:rPr>
          <w:sz w:val="28"/>
          <w:szCs w:val="28"/>
        </w:rPr>
      </w:pPr>
    </w:p>
    <w:p w:rsidR="00AB363B" w:rsidRDefault="00383499" w:rsidP="00625F3B">
      <w:pPr>
        <w:pStyle w:val="4"/>
        <w:spacing w:after="0" w:line="240" w:lineRule="auto"/>
        <w:ind w:firstLine="0"/>
        <w:rPr>
          <w:caps/>
          <w:kern w:val="28"/>
        </w:rPr>
      </w:pPr>
      <w:r w:rsidRPr="00DE42F1">
        <w:rPr>
          <w:caps/>
          <w:kern w:val="28"/>
        </w:rPr>
        <w:t xml:space="preserve">о </w:t>
      </w:r>
      <w:r w:rsidR="00205052" w:rsidRPr="00DE42F1">
        <w:rPr>
          <w:caps/>
          <w:kern w:val="28"/>
        </w:rPr>
        <w:t xml:space="preserve">внесении изменений в </w:t>
      </w:r>
      <w:r w:rsidR="00A34557" w:rsidRPr="00DE42F1">
        <w:rPr>
          <w:caps/>
          <w:kern w:val="28"/>
        </w:rPr>
        <w:t xml:space="preserve">Закон </w:t>
      </w:r>
      <w:r w:rsidR="008A3AB6" w:rsidRPr="00DE42F1">
        <w:rPr>
          <w:caps/>
          <w:kern w:val="28"/>
        </w:rPr>
        <w:br/>
      </w:r>
      <w:r w:rsidR="00A34557" w:rsidRPr="00DE42F1">
        <w:rPr>
          <w:caps/>
          <w:kern w:val="28"/>
        </w:rPr>
        <w:t xml:space="preserve">Донецкой Народной Республики </w:t>
      </w:r>
      <w:r w:rsidR="008A3AB6" w:rsidRPr="00DE42F1">
        <w:rPr>
          <w:caps/>
          <w:kern w:val="28"/>
        </w:rPr>
        <w:br/>
      </w:r>
      <w:r w:rsidR="00A34557" w:rsidRPr="00DE42F1">
        <w:rPr>
          <w:caps/>
          <w:kern w:val="28"/>
        </w:rPr>
        <w:t>«</w:t>
      </w:r>
      <w:r w:rsidR="00A34557" w:rsidRPr="00DE42F1">
        <w:t xml:space="preserve">О </w:t>
      </w:r>
      <w:r w:rsidR="00A34557" w:rsidRPr="00DE42F1">
        <w:rPr>
          <w:caps/>
          <w:kern w:val="28"/>
        </w:rPr>
        <w:t xml:space="preserve">государственной регистрации вещных прав </w:t>
      </w:r>
      <w:r w:rsidR="008A3AB6" w:rsidRPr="00DE42F1">
        <w:rPr>
          <w:caps/>
          <w:kern w:val="28"/>
        </w:rPr>
        <w:br/>
      </w:r>
      <w:r w:rsidR="00A34557" w:rsidRPr="00DE42F1">
        <w:rPr>
          <w:caps/>
          <w:kern w:val="28"/>
        </w:rPr>
        <w:t>на недвижимое имущество</w:t>
      </w:r>
      <w:r w:rsidR="00AB363B" w:rsidRPr="00DE42F1">
        <w:rPr>
          <w:caps/>
          <w:kern w:val="28"/>
        </w:rPr>
        <w:t xml:space="preserve"> и их ограничений (обременений)»</w:t>
      </w:r>
    </w:p>
    <w:p w:rsidR="00625F3B" w:rsidRDefault="00625F3B" w:rsidP="00AB363B">
      <w:pPr>
        <w:pStyle w:val="4"/>
        <w:spacing w:after="0"/>
        <w:ind w:firstLine="0"/>
        <w:rPr>
          <w:caps/>
          <w:kern w:val="28"/>
        </w:rPr>
      </w:pPr>
    </w:p>
    <w:p w:rsidR="00625F3B" w:rsidRDefault="00625F3B" w:rsidP="00AB363B">
      <w:pPr>
        <w:pStyle w:val="4"/>
        <w:spacing w:after="0"/>
        <w:ind w:firstLine="0"/>
        <w:rPr>
          <w:caps/>
          <w:kern w:val="28"/>
        </w:rPr>
      </w:pPr>
    </w:p>
    <w:p w:rsidR="00625F3B" w:rsidRPr="00FD0FB6" w:rsidRDefault="00625F3B" w:rsidP="00625F3B">
      <w:pPr>
        <w:tabs>
          <w:tab w:val="left" w:pos="9639"/>
        </w:tabs>
        <w:jc w:val="center"/>
        <w:rPr>
          <w:b/>
          <w:sz w:val="28"/>
          <w:szCs w:val="28"/>
        </w:rPr>
      </w:pPr>
      <w:proofErr w:type="gramStart"/>
      <w:r w:rsidRPr="00FD0FB6">
        <w:rPr>
          <w:b/>
          <w:sz w:val="28"/>
          <w:szCs w:val="28"/>
        </w:rPr>
        <w:t>Принят</w:t>
      </w:r>
      <w:proofErr w:type="gramEnd"/>
      <w:r w:rsidRPr="00FD0FB6">
        <w:rPr>
          <w:b/>
          <w:sz w:val="28"/>
          <w:szCs w:val="28"/>
        </w:rPr>
        <w:t xml:space="preserve"> Постановлением Народного Совета </w:t>
      </w:r>
      <w:r>
        <w:rPr>
          <w:b/>
          <w:sz w:val="28"/>
          <w:szCs w:val="28"/>
        </w:rPr>
        <w:t>18</w:t>
      </w:r>
      <w:r w:rsidRPr="00FD0FB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ноября</w:t>
      </w:r>
      <w:r w:rsidRPr="00FD0FB6">
        <w:rPr>
          <w:b/>
          <w:sz w:val="28"/>
          <w:szCs w:val="28"/>
        </w:rPr>
        <w:t xml:space="preserve"> 2016 года</w:t>
      </w:r>
    </w:p>
    <w:p w:rsidR="00625F3B" w:rsidRDefault="00625F3B" w:rsidP="00AB363B">
      <w:pPr>
        <w:pStyle w:val="4"/>
        <w:spacing w:after="0"/>
        <w:ind w:firstLine="0"/>
        <w:rPr>
          <w:caps/>
          <w:kern w:val="28"/>
        </w:rPr>
      </w:pPr>
    </w:p>
    <w:p w:rsidR="00625F3B" w:rsidRPr="00DE42F1" w:rsidRDefault="00625F3B" w:rsidP="00AB363B">
      <w:pPr>
        <w:pStyle w:val="4"/>
        <w:spacing w:after="0"/>
        <w:ind w:firstLine="0"/>
        <w:rPr>
          <w:caps/>
          <w:kern w:val="28"/>
        </w:rPr>
      </w:pPr>
    </w:p>
    <w:p w:rsidR="00AB363B" w:rsidRPr="00DE42F1" w:rsidRDefault="00AB363B" w:rsidP="008A3AB6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 w:rsidRPr="00DE42F1">
        <w:rPr>
          <w:b/>
          <w:sz w:val="28"/>
          <w:szCs w:val="28"/>
        </w:rPr>
        <w:t>Статья 1</w:t>
      </w:r>
    </w:p>
    <w:p w:rsidR="00E3520C" w:rsidRPr="00DE42F1" w:rsidRDefault="00AB363B" w:rsidP="008A3AB6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E42F1">
        <w:rPr>
          <w:sz w:val="28"/>
          <w:szCs w:val="28"/>
        </w:rPr>
        <w:t xml:space="preserve">Внести в </w:t>
      </w:r>
      <w:hyperlink r:id="rId10" w:history="1">
        <w:r w:rsidRPr="00A9159E">
          <w:rPr>
            <w:rStyle w:val="a3"/>
            <w:sz w:val="28"/>
            <w:szCs w:val="28"/>
          </w:rPr>
          <w:t xml:space="preserve">Закон Донецкой Народной Республики от 24 июня 2016 года </w:t>
        </w:r>
        <w:r w:rsidR="006448DE" w:rsidRPr="00A9159E">
          <w:rPr>
            <w:rStyle w:val="a3"/>
            <w:sz w:val="28"/>
            <w:szCs w:val="28"/>
          </w:rPr>
          <w:br/>
        </w:r>
        <w:r w:rsidR="007E651C" w:rsidRPr="00A9159E">
          <w:rPr>
            <w:rStyle w:val="a3"/>
            <w:sz w:val="28"/>
            <w:szCs w:val="28"/>
          </w:rPr>
          <w:t>№ </w:t>
        </w:r>
        <w:r w:rsidRPr="00A9159E">
          <w:rPr>
            <w:rStyle w:val="a3"/>
            <w:sz w:val="28"/>
            <w:szCs w:val="28"/>
          </w:rPr>
          <w:t>141-IНС «О государственной регистрации вещных прав на недвижимое имущество и их ограничений (обременений)»</w:t>
        </w:r>
      </w:hyperlink>
      <w:bookmarkStart w:id="0" w:name="_GoBack"/>
      <w:bookmarkEnd w:id="0"/>
      <w:r w:rsidRPr="00DE42F1">
        <w:rPr>
          <w:sz w:val="28"/>
          <w:szCs w:val="28"/>
        </w:rPr>
        <w:t xml:space="preserve"> (опубликован на официальном сайте Народного Совета Донецкой Народной Республики 25 июля 2016 года) следующие изменения:</w:t>
      </w:r>
    </w:p>
    <w:p w:rsidR="005B6F81" w:rsidRPr="00DE42F1" w:rsidRDefault="006536E3" w:rsidP="008A3AB6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DE42F1">
        <w:rPr>
          <w:sz w:val="28"/>
          <w:szCs w:val="28"/>
        </w:rPr>
        <w:t>1) </w:t>
      </w:r>
      <w:r w:rsidR="005B6F81" w:rsidRPr="00DE42F1">
        <w:rPr>
          <w:sz w:val="28"/>
          <w:szCs w:val="28"/>
        </w:rPr>
        <w:t>в статье 1:</w:t>
      </w:r>
    </w:p>
    <w:p w:rsidR="002240EE" w:rsidRPr="00DE42F1" w:rsidRDefault="005B6F81" w:rsidP="008A3AB6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DE42F1">
        <w:rPr>
          <w:sz w:val="28"/>
          <w:szCs w:val="28"/>
        </w:rPr>
        <w:t xml:space="preserve">а) часть 2 </w:t>
      </w:r>
      <w:r w:rsidR="002240EE" w:rsidRPr="00DE42F1">
        <w:rPr>
          <w:sz w:val="28"/>
          <w:szCs w:val="28"/>
        </w:rPr>
        <w:t>изложить в следующей редакции:</w:t>
      </w:r>
    </w:p>
    <w:p w:rsidR="007C3B67" w:rsidRPr="00DE42F1" w:rsidRDefault="002240EE" w:rsidP="008A3AB6">
      <w:pPr>
        <w:spacing w:after="360" w:line="276" w:lineRule="auto"/>
        <w:ind w:firstLine="709"/>
        <w:jc w:val="both"/>
        <w:rPr>
          <w:sz w:val="28"/>
          <w:szCs w:val="28"/>
        </w:rPr>
      </w:pPr>
      <w:r w:rsidRPr="00F66A52">
        <w:rPr>
          <w:sz w:val="28"/>
          <w:szCs w:val="28"/>
        </w:rPr>
        <w:t>«</w:t>
      </w:r>
      <w:r w:rsidR="007E651C" w:rsidRPr="00F66A52">
        <w:rPr>
          <w:sz w:val="28"/>
          <w:szCs w:val="28"/>
        </w:rPr>
        <w:t>2.</w:t>
      </w:r>
      <w:r w:rsidR="007E651C">
        <w:rPr>
          <w:sz w:val="28"/>
          <w:szCs w:val="28"/>
        </w:rPr>
        <w:t> </w:t>
      </w:r>
      <w:r w:rsidR="007C3B67" w:rsidRPr="00DE42F1">
        <w:rPr>
          <w:sz w:val="28"/>
          <w:szCs w:val="28"/>
        </w:rPr>
        <w:t xml:space="preserve">Действие настоящего Закона не распространяется на государственную регистрацию прав на воздушные </w:t>
      </w:r>
      <w:r w:rsidR="0063040C" w:rsidRPr="00DE42F1">
        <w:rPr>
          <w:sz w:val="28"/>
          <w:szCs w:val="28"/>
        </w:rPr>
        <w:t>и морские суда, суд</w:t>
      </w:r>
      <w:r w:rsidR="007C3B67" w:rsidRPr="00DE42F1">
        <w:rPr>
          <w:sz w:val="28"/>
          <w:szCs w:val="28"/>
        </w:rPr>
        <w:t>а внутреннего плавания, космические и другие объекты гражданских прав, на которые распространяется правовой режим недвижимой вещи, а также на государственную реги</w:t>
      </w:r>
      <w:r w:rsidR="00676E62" w:rsidRPr="00DE42F1">
        <w:rPr>
          <w:sz w:val="28"/>
          <w:szCs w:val="28"/>
        </w:rPr>
        <w:t>страцию производных</w:t>
      </w:r>
      <w:r w:rsidR="00726BC0" w:rsidRPr="00DE42F1">
        <w:rPr>
          <w:sz w:val="28"/>
          <w:szCs w:val="28"/>
        </w:rPr>
        <w:t xml:space="preserve"> в</w:t>
      </w:r>
      <w:r w:rsidR="007C3B67" w:rsidRPr="00DE42F1">
        <w:rPr>
          <w:sz w:val="28"/>
          <w:szCs w:val="28"/>
        </w:rPr>
        <w:t>ещных прав на земельные участки и их ограничений</w:t>
      </w:r>
      <w:proofErr w:type="gramStart"/>
      <w:r w:rsidR="007C3B67" w:rsidRPr="00DE42F1">
        <w:rPr>
          <w:sz w:val="28"/>
          <w:szCs w:val="28"/>
        </w:rPr>
        <w:t>.</w:t>
      </w:r>
      <w:r w:rsidR="002A281E" w:rsidRPr="00DE42F1">
        <w:rPr>
          <w:sz w:val="28"/>
          <w:szCs w:val="28"/>
        </w:rPr>
        <w:t>»</w:t>
      </w:r>
      <w:r w:rsidR="009B567F" w:rsidRPr="00DE42F1">
        <w:rPr>
          <w:sz w:val="28"/>
          <w:szCs w:val="28"/>
        </w:rPr>
        <w:t>;</w:t>
      </w:r>
      <w:proofErr w:type="gramEnd"/>
    </w:p>
    <w:p w:rsidR="007C3B67" w:rsidRPr="00DE42F1" w:rsidRDefault="005B6F81" w:rsidP="008A3AB6">
      <w:pPr>
        <w:tabs>
          <w:tab w:val="left" w:pos="1134"/>
        </w:tabs>
        <w:spacing w:after="360" w:line="276" w:lineRule="auto"/>
        <w:ind w:firstLine="709"/>
        <w:jc w:val="both"/>
        <w:rPr>
          <w:b/>
          <w:sz w:val="28"/>
          <w:szCs w:val="28"/>
        </w:rPr>
      </w:pPr>
      <w:r w:rsidRPr="00DE42F1">
        <w:rPr>
          <w:sz w:val="28"/>
          <w:szCs w:val="28"/>
        </w:rPr>
        <w:t>б</w:t>
      </w:r>
      <w:r w:rsidR="006536E3" w:rsidRPr="00DE42F1">
        <w:rPr>
          <w:sz w:val="28"/>
          <w:szCs w:val="28"/>
        </w:rPr>
        <w:t>) </w:t>
      </w:r>
      <w:r w:rsidR="007C3B67" w:rsidRPr="00DE42F1">
        <w:rPr>
          <w:sz w:val="28"/>
          <w:szCs w:val="28"/>
        </w:rPr>
        <w:t>дополнить частью 3 следующего содержания</w:t>
      </w:r>
      <w:r w:rsidR="007C3B67" w:rsidRPr="00214D55">
        <w:rPr>
          <w:sz w:val="28"/>
          <w:szCs w:val="28"/>
        </w:rPr>
        <w:t>:</w:t>
      </w:r>
    </w:p>
    <w:p w:rsidR="006536E3" w:rsidRPr="00DE42F1" w:rsidRDefault="00BE7FFB" w:rsidP="00214D55">
      <w:pPr>
        <w:pStyle w:val="af"/>
        <w:widowControl/>
        <w:rPr>
          <w:b/>
        </w:rPr>
      </w:pPr>
      <w:r w:rsidRPr="00DE42F1">
        <w:t>«</w:t>
      </w:r>
      <w:r w:rsidR="00A23D6D" w:rsidRPr="00DE42F1">
        <w:t>3.</w:t>
      </w:r>
      <w:r w:rsidR="006426B6" w:rsidRPr="00DE42F1">
        <w:t> </w:t>
      </w:r>
      <w:r w:rsidR="00A23D6D" w:rsidRPr="00DE42F1">
        <w:t>Ведение Государственного земельного кадастра, в том числе государственная регист</w:t>
      </w:r>
      <w:r w:rsidR="00726BC0" w:rsidRPr="00DE42F1">
        <w:t>рация производных в</w:t>
      </w:r>
      <w:r w:rsidR="00A23D6D" w:rsidRPr="00DE42F1">
        <w:t xml:space="preserve">ещных прав на земельные участки, </w:t>
      </w:r>
      <w:r w:rsidR="00A23D6D" w:rsidRPr="00DE42F1">
        <w:lastRenderedPageBreak/>
        <w:t>осуществляется в порядке, установленном законодательством Донецкой Народной Республики</w:t>
      </w:r>
      <w:proofErr w:type="gramStart"/>
      <w:r w:rsidR="00AF2285" w:rsidRPr="00DE42F1">
        <w:t>.»;</w:t>
      </w:r>
    </w:p>
    <w:p w:rsidR="005B6F81" w:rsidRPr="00DE42F1" w:rsidRDefault="00AC327B" w:rsidP="008A3AB6">
      <w:pPr>
        <w:spacing w:after="360" w:line="276" w:lineRule="auto"/>
        <w:ind w:firstLine="709"/>
        <w:jc w:val="both"/>
        <w:rPr>
          <w:sz w:val="28"/>
          <w:szCs w:val="28"/>
        </w:rPr>
      </w:pPr>
      <w:proofErr w:type="gramEnd"/>
      <w:r w:rsidRPr="00DE42F1">
        <w:rPr>
          <w:sz w:val="28"/>
          <w:szCs w:val="28"/>
        </w:rPr>
        <w:t>2</w:t>
      </w:r>
      <w:r w:rsidR="006536E3" w:rsidRPr="00DE42F1">
        <w:rPr>
          <w:sz w:val="28"/>
          <w:szCs w:val="28"/>
        </w:rPr>
        <w:t>) </w:t>
      </w:r>
      <w:r w:rsidR="005B6F81" w:rsidRPr="00DE42F1">
        <w:rPr>
          <w:sz w:val="28"/>
          <w:szCs w:val="28"/>
        </w:rPr>
        <w:t xml:space="preserve">в </w:t>
      </w:r>
      <w:r w:rsidR="004B365A" w:rsidRPr="00DE42F1">
        <w:rPr>
          <w:sz w:val="28"/>
          <w:szCs w:val="28"/>
        </w:rPr>
        <w:t>стать</w:t>
      </w:r>
      <w:r w:rsidR="005B6F81" w:rsidRPr="00DE42F1">
        <w:rPr>
          <w:sz w:val="28"/>
          <w:szCs w:val="28"/>
        </w:rPr>
        <w:t>е 2:</w:t>
      </w:r>
    </w:p>
    <w:p w:rsidR="005B6F81" w:rsidRPr="00DE42F1" w:rsidRDefault="005B6F81" w:rsidP="008A3AB6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E42F1">
        <w:rPr>
          <w:sz w:val="28"/>
          <w:szCs w:val="28"/>
        </w:rPr>
        <w:t>а) </w:t>
      </w:r>
      <w:r w:rsidR="00AC327B" w:rsidRPr="00DE42F1">
        <w:rPr>
          <w:sz w:val="28"/>
          <w:szCs w:val="28"/>
        </w:rPr>
        <w:t xml:space="preserve">в пункте 1 </w:t>
      </w:r>
      <w:r w:rsidRPr="00F66A52">
        <w:rPr>
          <w:sz w:val="28"/>
          <w:szCs w:val="28"/>
        </w:rPr>
        <w:t>слово «</w:t>
      </w:r>
      <w:r w:rsidR="004041B2" w:rsidRPr="00F66A52">
        <w:rPr>
          <w:sz w:val="28"/>
          <w:szCs w:val="28"/>
        </w:rPr>
        <w:t xml:space="preserve">, </w:t>
      </w:r>
      <w:r w:rsidRPr="00F66A52">
        <w:rPr>
          <w:sz w:val="28"/>
          <w:szCs w:val="28"/>
        </w:rPr>
        <w:t>изменения</w:t>
      </w:r>
      <w:r w:rsidRPr="00DE42F1">
        <w:rPr>
          <w:sz w:val="28"/>
          <w:szCs w:val="28"/>
        </w:rPr>
        <w:t>» исключить;</w:t>
      </w:r>
    </w:p>
    <w:p w:rsidR="004B365A" w:rsidRPr="00DE42F1" w:rsidRDefault="005B6F81" w:rsidP="008A3AB6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E42F1">
        <w:rPr>
          <w:sz w:val="28"/>
          <w:szCs w:val="28"/>
        </w:rPr>
        <w:t>б) </w:t>
      </w:r>
      <w:r w:rsidR="004B365A" w:rsidRPr="00DE42F1">
        <w:rPr>
          <w:sz w:val="28"/>
          <w:szCs w:val="28"/>
        </w:rPr>
        <w:t>дополнить пунктом 5 следующего содержания:</w:t>
      </w:r>
    </w:p>
    <w:p w:rsidR="006536E3" w:rsidRPr="00DE42F1" w:rsidRDefault="004B365A" w:rsidP="008A3AB6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E42F1">
        <w:rPr>
          <w:sz w:val="28"/>
          <w:szCs w:val="28"/>
        </w:rPr>
        <w:t>«5) производные вещные права на земельные участки – право постоянного пользования земельным участком, право аренды (субаренды) земельного участка, право временного пользования земельным участком, право пользования чужим земельным участком для застройки (</w:t>
      </w:r>
      <w:proofErr w:type="spellStart"/>
      <w:r w:rsidRPr="00DE42F1">
        <w:rPr>
          <w:sz w:val="28"/>
          <w:szCs w:val="28"/>
        </w:rPr>
        <w:t>суперфиций</w:t>
      </w:r>
      <w:proofErr w:type="spellEnd"/>
      <w:r w:rsidRPr="00DE42F1">
        <w:rPr>
          <w:sz w:val="28"/>
          <w:szCs w:val="28"/>
        </w:rPr>
        <w:t>), право пользования чужим земельным участком для сельскохозяйственных нужд (эмфитевзис</w:t>
      </w:r>
      <w:r w:rsidR="003907AD" w:rsidRPr="00DE42F1">
        <w:rPr>
          <w:sz w:val="28"/>
          <w:szCs w:val="28"/>
        </w:rPr>
        <w:t>), право земельного сервитута</w:t>
      </w:r>
      <w:proofErr w:type="gramStart"/>
      <w:r w:rsidR="003907AD" w:rsidRPr="00DE42F1">
        <w:rPr>
          <w:sz w:val="28"/>
          <w:szCs w:val="28"/>
        </w:rPr>
        <w:t>.»;</w:t>
      </w:r>
      <w:proofErr w:type="gramEnd"/>
    </w:p>
    <w:p w:rsidR="00544090" w:rsidRPr="00DE42F1" w:rsidRDefault="00AC327B" w:rsidP="008A3AB6">
      <w:pPr>
        <w:pStyle w:val="af4"/>
        <w:tabs>
          <w:tab w:val="left" w:pos="993"/>
        </w:tabs>
        <w:spacing w:after="360"/>
        <w:ind w:left="0" w:firstLine="709"/>
        <w:contextualSpacing w:val="0"/>
        <w:jc w:val="both"/>
        <w:rPr>
          <w:rFonts w:ascii="Times New Roman" w:eastAsia="Times New Roman" w:hAnsi="Times New Roman"/>
          <w:kern w:val="1"/>
          <w:sz w:val="28"/>
          <w:szCs w:val="28"/>
          <w:lang w:eastAsia="ru-RU"/>
        </w:rPr>
      </w:pPr>
      <w:r w:rsidRPr="00DE42F1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>3</w:t>
      </w:r>
      <w:r w:rsidR="006536E3" w:rsidRPr="00DE42F1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>) </w:t>
      </w:r>
      <w:r w:rsidR="006B6565" w:rsidRPr="00DE42F1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>пункт 2</w:t>
      </w:r>
      <w:r w:rsidR="00B23BE1" w:rsidRPr="00DE42F1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 xml:space="preserve"> части 1</w:t>
      </w:r>
      <w:r w:rsidR="006B6565" w:rsidRPr="00DE42F1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 xml:space="preserve"> статьи 4 изложить в следующей редакции: </w:t>
      </w:r>
    </w:p>
    <w:p w:rsidR="000A1840" w:rsidRPr="00DE42F1" w:rsidRDefault="006B6565" w:rsidP="008A3AB6">
      <w:pPr>
        <w:spacing w:after="360" w:line="276" w:lineRule="auto"/>
        <w:ind w:firstLine="709"/>
        <w:jc w:val="both"/>
        <w:rPr>
          <w:sz w:val="28"/>
          <w:szCs w:val="28"/>
        </w:rPr>
      </w:pPr>
      <w:proofErr w:type="gramStart"/>
      <w:r w:rsidRPr="00DE42F1">
        <w:rPr>
          <w:sz w:val="28"/>
          <w:szCs w:val="28"/>
        </w:rPr>
        <w:t>«</w:t>
      </w:r>
      <w:r w:rsidR="00676E62" w:rsidRPr="00DE42F1">
        <w:rPr>
          <w:sz w:val="28"/>
          <w:szCs w:val="28"/>
        </w:rPr>
        <w:t>2) </w:t>
      </w:r>
      <w:r w:rsidR="000A1840" w:rsidRPr="00DE42F1">
        <w:rPr>
          <w:sz w:val="28"/>
          <w:szCs w:val="28"/>
        </w:rPr>
        <w:t xml:space="preserve">право владения, право пользования (сервитут), право пользования </w:t>
      </w:r>
      <w:r w:rsidR="00952848" w:rsidRPr="00DE42F1">
        <w:rPr>
          <w:sz w:val="28"/>
          <w:szCs w:val="28"/>
        </w:rPr>
        <w:t>чужим</w:t>
      </w:r>
      <w:r w:rsidR="000A1840" w:rsidRPr="00DE42F1">
        <w:rPr>
          <w:sz w:val="28"/>
          <w:szCs w:val="28"/>
        </w:rPr>
        <w:t xml:space="preserve"> земельным участком для сельскохозяйственных нужд (эмфитевзис), право застройки </w:t>
      </w:r>
      <w:r w:rsidR="00952848" w:rsidRPr="00DE42F1">
        <w:rPr>
          <w:sz w:val="28"/>
          <w:szCs w:val="28"/>
        </w:rPr>
        <w:t>чужого земельного участка (</w:t>
      </w:r>
      <w:proofErr w:type="spellStart"/>
      <w:r w:rsidR="000A1840" w:rsidRPr="00DE42F1">
        <w:rPr>
          <w:sz w:val="28"/>
          <w:szCs w:val="28"/>
        </w:rPr>
        <w:t>суперфиций</w:t>
      </w:r>
      <w:proofErr w:type="spellEnd"/>
      <w:r w:rsidR="000A1840" w:rsidRPr="00DE42F1">
        <w:rPr>
          <w:sz w:val="28"/>
          <w:szCs w:val="28"/>
        </w:rPr>
        <w:t>), право хозяйственного ведения</w:t>
      </w:r>
      <w:r w:rsidR="00214D55">
        <w:rPr>
          <w:sz w:val="28"/>
          <w:szCs w:val="28"/>
        </w:rPr>
        <w:t>,</w:t>
      </w:r>
      <w:r w:rsidR="000A1840" w:rsidRPr="00DE42F1">
        <w:rPr>
          <w:sz w:val="28"/>
          <w:szCs w:val="28"/>
        </w:rPr>
        <w:t xml:space="preserve"> право оперативного управления, право постоянного пользования и право аренды (субаренды) земельного участка, право пользования (найма, аренды, субаренды, безвозмездного пользования, займа) зданием или другими капитальными сооружениями, их отдельными частями, ипотека, доверительное управление </w:t>
      </w:r>
      <w:r w:rsidR="000A1840" w:rsidRPr="00F66A52">
        <w:rPr>
          <w:sz w:val="28"/>
          <w:szCs w:val="28"/>
        </w:rPr>
        <w:t>имуществом</w:t>
      </w:r>
      <w:r w:rsidR="00D60EE1" w:rsidRPr="00F66A52">
        <w:rPr>
          <w:sz w:val="28"/>
          <w:szCs w:val="28"/>
        </w:rPr>
        <w:t>;</w:t>
      </w:r>
      <w:r w:rsidR="000A1840" w:rsidRPr="00F66A52">
        <w:rPr>
          <w:sz w:val="28"/>
          <w:szCs w:val="28"/>
        </w:rPr>
        <w:t>»;</w:t>
      </w:r>
      <w:proofErr w:type="gramEnd"/>
    </w:p>
    <w:p w:rsidR="00544090" w:rsidRPr="00DE42F1" w:rsidRDefault="00AC327B" w:rsidP="008A3AB6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DE42F1">
        <w:rPr>
          <w:sz w:val="28"/>
          <w:szCs w:val="28"/>
        </w:rPr>
        <w:t>4</w:t>
      </w:r>
      <w:r w:rsidR="006536E3" w:rsidRPr="00DE42F1">
        <w:rPr>
          <w:sz w:val="28"/>
          <w:szCs w:val="28"/>
        </w:rPr>
        <w:t>) </w:t>
      </w:r>
      <w:r w:rsidR="00952848" w:rsidRPr="00DE42F1">
        <w:rPr>
          <w:sz w:val="28"/>
          <w:szCs w:val="28"/>
        </w:rPr>
        <w:t xml:space="preserve">часть 2 статьи 4 изложить в следующей редакции: </w:t>
      </w:r>
    </w:p>
    <w:p w:rsidR="00242200" w:rsidRPr="00DE42F1" w:rsidRDefault="00952848" w:rsidP="008A3AB6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E42F1">
        <w:rPr>
          <w:sz w:val="28"/>
          <w:szCs w:val="28"/>
        </w:rPr>
        <w:t>«</w:t>
      </w:r>
      <w:r w:rsidR="000B28E1">
        <w:rPr>
          <w:sz w:val="28"/>
          <w:szCs w:val="28"/>
        </w:rPr>
        <w:t>2. </w:t>
      </w:r>
      <w:proofErr w:type="gramStart"/>
      <w:r w:rsidRPr="00DE42F1">
        <w:rPr>
          <w:sz w:val="28"/>
          <w:szCs w:val="28"/>
        </w:rPr>
        <w:t xml:space="preserve">Вещные права на недвижимое имущество, указанные в пунктах 2 и 3 части 1 настоящей статьи, являются производными и регистрируются после государственной регистрации права собственности на такое имущество, </w:t>
      </w:r>
      <w:r w:rsidR="00AA2A99" w:rsidRPr="00DE42F1">
        <w:rPr>
          <w:sz w:val="28"/>
          <w:szCs w:val="28"/>
        </w:rPr>
        <w:t>за исключением</w:t>
      </w:r>
      <w:r w:rsidRPr="00DE42F1">
        <w:rPr>
          <w:sz w:val="28"/>
          <w:szCs w:val="28"/>
        </w:rPr>
        <w:t xml:space="preserve"> случаев государственной регистрации таких прав на земли государственной и муниципальной собственности</w:t>
      </w:r>
      <w:r w:rsidR="003D42F7" w:rsidRPr="00DE42F1">
        <w:rPr>
          <w:sz w:val="28"/>
          <w:szCs w:val="28"/>
        </w:rPr>
        <w:t>.</w:t>
      </w:r>
      <w:r w:rsidRPr="00DE42F1">
        <w:rPr>
          <w:sz w:val="28"/>
          <w:szCs w:val="28"/>
        </w:rPr>
        <w:t>»;</w:t>
      </w:r>
      <w:proofErr w:type="gramEnd"/>
    </w:p>
    <w:p w:rsidR="00D60304" w:rsidRPr="00DE42F1" w:rsidRDefault="00D60304" w:rsidP="008A3AB6">
      <w:pPr>
        <w:suppressAutoHyphens w:val="0"/>
        <w:spacing w:after="360" w:line="276" w:lineRule="auto"/>
        <w:ind w:firstLine="709"/>
        <w:jc w:val="both"/>
        <w:rPr>
          <w:rFonts w:eastAsia="Calibri"/>
          <w:kern w:val="0"/>
          <w:sz w:val="28"/>
          <w:szCs w:val="28"/>
          <w:lang w:eastAsia="en-US"/>
        </w:rPr>
      </w:pPr>
      <w:r w:rsidRPr="00DE42F1">
        <w:rPr>
          <w:rFonts w:eastAsia="Calibri"/>
          <w:kern w:val="0"/>
          <w:sz w:val="28"/>
          <w:szCs w:val="28"/>
          <w:lang w:eastAsia="en-US"/>
        </w:rPr>
        <w:t>5) пункт 4 части 1 статьи 6 изложить в следующей редакции:</w:t>
      </w:r>
    </w:p>
    <w:p w:rsidR="00D60304" w:rsidRPr="00DE42F1" w:rsidRDefault="00D60304" w:rsidP="008A3AB6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E42F1">
        <w:rPr>
          <w:sz w:val="28"/>
          <w:szCs w:val="28"/>
        </w:rPr>
        <w:t xml:space="preserve">«4) орган исполнительной власти, реализующий </w:t>
      </w:r>
      <w:r w:rsidR="00784FF0" w:rsidRPr="00DE42F1">
        <w:rPr>
          <w:sz w:val="28"/>
          <w:szCs w:val="28"/>
        </w:rPr>
        <w:t xml:space="preserve">государственную </w:t>
      </w:r>
      <w:r w:rsidRPr="00DE42F1">
        <w:rPr>
          <w:sz w:val="28"/>
          <w:szCs w:val="28"/>
        </w:rPr>
        <w:t xml:space="preserve">политику в сфере земельных отношений, оценки земли, регистрации и ведения </w:t>
      </w:r>
      <w:r w:rsidRPr="00DE42F1">
        <w:rPr>
          <w:sz w:val="28"/>
          <w:szCs w:val="28"/>
        </w:rPr>
        <w:lastRenderedPageBreak/>
        <w:t>Государственного земельного ка</w:t>
      </w:r>
      <w:r w:rsidR="00C21FFB">
        <w:rPr>
          <w:sz w:val="28"/>
          <w:szCs w:val="28"/>
        </w:rPr>
        <w:t xml:space="preserve">дастра, геодезии и картографии, </w:t>
      </w:r>
      <w:r w:rsidR="00C21FFB" w:rsidRPr="00C21FFB">
        <w:rPr>
          <w:sz w:val="28"/>
          <w:szCs w:val="28"/>
        </w:rPr>
        <w:t xml:space="preserve">– </w:t>
      </w:r>
      <w:r w:rsidRPr="00DE42F1">
        <w:rPr>
          <w:sz w:val="28"/>
          <w:szCs w:val="28"/>
        </w:rPr>
        <w:t xml:space="preserve">в части государственной регистрации производных вещных прав на земельные участки, </w:t>
      </w:r>
      <w:proofErr w:type="gramStart"/>
      <w:r w:rsidRPr="00DE42F1">
        <w:rPr>
          <w:sz w:val="28"/>
          <w:szCs w:val="28"/>
        </w:rPr>
        <w:t>которая</w:t>
      </w:r>
      <w:proofErr w:type="gramEnd"/>
      <w:r w:rsidRPr="00DE42F1">
        <w:rPr>
          <w:sz w:val="28"/>
          <w:szCs w:val="28"/>
        </w:rPr>
        <w:t xml:space="preserve"> осуществляется в порядке, установленном законодательством Донецкой Народной Республики</w:t>
      </w:r>
      <w:r w:rsidR="003907AD" w:rsidRPr="003E14DD">
        <w:rPr>
          <w:sz w:val="28"/>
          <w:szCs w:val="28"/>
        </w:rPr>
        <w:t>.</w:t>
      </w:r>
      <w:r w:rsidR="003907AD" w:rsidRPr="00DE42F1">
        <w:rPr>
          <w:sz w:val="28"/>
          <w:szCs w:val="28"/>
        </w:rPr>
        <w:t>»;</w:t>
      </w:r>
    </w:p>
    <w:p w:rsidR="00011B97" w:rsidRPr="00F66A52" w:rsidRDefault="00011B97" w:rsidP="008A3AB6">
      <w:pPr>
        <w:pStyle w:val="af4"/>
        <w:tabs>
          <w:tab w:val="left" w:pos="993"/>
        </w:tabs>
        <w:spacing w:after="360"/>
        <w:ind w:left="0" w:firstLine="709"/>
        <w:contextualSpacing w:val="0"/>
        <w:jc w:val="both"/>
        <w:rPr>
          <w:rFonts w:ascii="Times New Roman" w:eastAsia="Times New Roman" w:hAnsi="Times New Roman"/>
          <w:kern w:val="1"/>
          <w:sz w:val="28"/>
          <w:szCs w:val="28"/>
          <w:lang w:eastAsia="ru-RU"/>
        </w:rPr>
      </w:pPr>
      <w:r w:rsidRPr="00F66A52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>6) в подпункте «д» пункта 1 части 2 статьи 10 слово «, изменения» исключить</w:t>
      </w:r>
      <w:r w:rsidR="003907AD" w:rsidRPr="00F66A52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>;</w:t>
      </w:r>
    </w:p>
    <w:p w:rsidR="0061021E" w:rsidRPr="00F66A52" w:rsidRDefault="00011B97" w:rsidP="008A3AB6">
      <w:pPr>
        <w:pStyle w:val="af4"/>
        <w:spacing w:after="360"/>
        <w:ind w:left="0" w:firstLine="709"/>
        <w:contextualSpacing w:val="0"/>
        <w:jc w:val="both"/>
        <w:rPr>
          <w:rFonts w:ascii="Times New Roman" w:eastAsia="Times New Roman" w:hAnsi="Times New Roman"/>
          <w:kern w:val="1"/>
          <w:sz w:val="28"/>
          <w:szCs w:val="28"/>
          <w:lang w:eastAsia="ru-RU"/>
        </w:rPr>
      </w:pPr>
      <w:r w:rsidRPr="00F66A52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>7</w:t>
      </w:r>
      <w:r w:rsidR="006536E3" w:rsidRPr="00F66A52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>) </w:t>
      </w:r>
      <w:r w:rsidR="00AF21CB" w:rsidRPr="00F66A52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 xml:space="preserve">в части 3 статьи 15 </w:t>
      </w:r>
      <w:r w:rsidR="00B12CFD" w:rsidRPr="00F66A52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>слова «(других, иных)»</w:t>
      </w:r>
      <w:r w:rsidR="00D605E7" w:rsidRPr="00F66A52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 xml:space="preserve"> исключить;</w:t>
      </w:r>
    </w:p>
    <w:p w:rsidR="00B12CFD" w:rsidRPr="00F66A52" w:rsidRDefault="004041B2" w:rsidP="008A3AB6">
      <w:pPr>
        <w:pStyle w:val="af4"/>
        <w:tabs>
          <w:tab w:val="left" w:pos="993"/>
        </w:tabs>
        <w:spacing w:after="360"/>
        <w:ind w:left="0" w:firstLine="709"/>
        <w:contextualSpacing w:val="0"/>
        <w:jc w:val="both"/>
        <w:rPr>
          <w:rFonts w:ascii="Times New Roman" w:eastAsia="Times New Roman" w:hAnsi="Times New Roman"/>
          <w:kern w:val="1"/>
          <w:sz w:val="28"/>
          <w:szCs w:val="28"/>
          <w:lang w:eastAsia="ru-RU"/>
        </w:rPr>
      </w:pPr>
      <w:r w:rsidRPr="00F66A52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 xml:space="preserve">8) в </w:t>
      </w:r>
      <w:r w:rsidR="00B12CFD" w:rsidRPr="00F66A52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>статье 17:</w:t>
      </w:r>
    </w:p>
    <w:p w:rsidR="004041B2" w:rsidRPr="00DE42F1" w:rsidRDefault="00B12CFD" w:rsidP="008A3AB6">
      <w:pPr>
        <w:pStyle w:val="af4"/>
        <w:tabs>
          <w:tab w:val="left" w:pos="993"/>
        </w:tabs>
        <w:spacing w:after="360"/>
        <w:ind w:left="0" w:firstLine="709"/>
        <w:contextualSpacing w:val="0"/>
        <w:jc w:val="both"/>
        <w:rPr>
          <w:rFonts w:ascii="Times New Roman" w:eastAsia="Times New Roman" w:hAnsi="Times New Roman"/>
          <w:kern w:val="1"/>
          <w:sz w:val="28"/>
          <w:szCs w:val="28"/>
          <w:lang w:eastAsia="ru-RU"/>
        </w:rPr>
      </w:pPr>
      <w:r w:rsidRPr="00F66A52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 xml:space="preserve">а) в </w:t>
      </w:r>
      <w:r w:rsidR="004041B2" w:rsidRPr="00F66A52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>части 3 слово «, изменение» исключить;</w:t>
      </w:r>
    </w:p>
    <w:p w:rsidR="001D4548" w:rsidRPr="00DE42F1" w:rsidRDefault="00B12CFD" w:rsidP="008A3AB6">
      <w:pPr>
        <w:pStyle w:val="af4"/>
        <w:tabs>
          <w:tab w:val="left" w:pos="993"/>
        </w:tabs>
        <w:spacing w:after="360"/>
        <w:ind w:left="0" w:firstLine="709"/>
        <w:contextualSpacing w:val="0"/>
        <w:jc w:val="both"/>
        <w:rPr>
          <w:rFonts w:ascii="Times New Roman" w:eastAsia="Times New Roman" w:hAnsi="Times New Roman"/>
          <w:kern w:val="1"/>
          <w:sz w:val="28"/>
          <w:szCs w:val="28"/>
          <w:lang w:eastAsia="ru-RU"/>
        </w:rPr>
      </w:pPr>
      <w:r w:rsidRPr="00DE42F1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>б) </w:t>
      </w:r>
      <w:r w:rsidR="008E5539" w:rsidRPr="00DE42F1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>часть 4</w:t>
      </w:r>
      <w:r w:rsidRPr="00DE42F1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 xml:space="preserve"> исключить</w:t>
      </w:r>
      <w:r w:rsidR="003907AD" w:rsidRPr="00DE42F1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>;</w:t>
      </w:r>
    </w:p>
    <w:p w:rsidR="001D4548" w:rsidRPr="00DE42F1" w:rsidRDefault="00011B97" w:rsidP="008A3AB6">
      <w:pPr>
        <w:pStyle w:val="af4"/>
        <w:tabs>
          <w:tab w:val="left" w:pos="993"/>
        </w:tabs>
        <w:spacing w:after="360"/>
        <w:ind w:left="0" w:firstLine="709"/>
        <w:contextualSpacing w:val="0"/>
        <w:jc w:val="both"/>
        <w:rPr>
          <w:rFonts w:ascii="Times New Roman" w:eastAsia="Times New Roman" w:hAnsi="Times New Roman"/>
          <w:kern w:val="1"/>
          <w:sz w:val="28"/>
          <w:szCs w:val="28"/>
          <w:lang w:eastAsia="ru-RU"/>
        </w:rPr>
      </w:pPr>
      <w:r w:rsidRPr="00DE42F1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>9</w:t>
      </w:r>
      <w:r w:rsidR="006536E3" w:rsidRPr="00DE42F1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>) </w:t>
      </w:r>
      <w:r w:rsidR="007A12C8" w:rsidRPr="00DE42F1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>пункт 6</w:t>
      </w:r>
      <w:r w:rsidR="007C1E97" w:rsidRPr="00DE42F1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 xml:space="preserve"> части 1 </w:t>
      </w:r>
      <w:r w:rsidR="001D4548" w:rsidRPr="00DE42F1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>стать</w:t>
      </w:r>
      <w:r w:rsidR="007C1E97" w:rsidRPr="00DE42F1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>и</w:t>
      </w:r>
      <w:r w:rsidR="001D4548" w:rsidRPr="00DE42F1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 xml:space="preserve"> 19 изложить в следующей редакции:</w:t>
      </w:r>
    </w:p>
    <w:p w:rsidR="001D4548" w:rsidRPr="00DE42F1" w:rsidRDefault="001D4548" w:rsidP="008A3AB6">
      <w:pPr>
        <w:pStyle w:val="af4"/>
        <w:spacing w:after="360"/>
        <w:ind w:left="0" w:firstLine="709"/>
        <w:contextualSpacing w:val="0"/>
        <w:jc w:val="both"/>
        <w:rPr>
          <w:rFonts w:ascii="Times New Roman" w:eastAsia="Times New Roman" w:hAnsi="Times New Roman"/>
          <w:kern w:val="1"/>
          <w:sz w:val="28"/>
          <w:szCs w:val="28"/>
          <w:lang w:eastAsia="ru-RU"/>
        </w:rPr>
      </w:pPr>
      <w:r w:rsidRPr="00DE42F1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>«6) </w:t>
      </w:r>
      <w:r w:rsidRPr="00DE42F1">
        <w:rPr>
          <w:rFonts w:ascii="Times New Roman" w:hAnsi="Times New Roman"/>
          <w:sz w:val="28"/>
          <w:szCs w:val="28"/>
        </w:rPr>
        <w:t>иных документов, подтверждающих возникновение, переход</w:t>
      </w:r>
      <w:r w:rsidR="00A27BF0" w:rsidRPr="00DE42F1">
        <w:rPr>
          <w:rFonts w:ascii="Times New Roman" w:hAnsi="Times New Roman"/>
          <w:sz w:val="28"/>
          <w:szCs w:val="28"/>
        </w:rPr>
        <w:t>,</w:t>
      </w:r>
      <w:r w:rsidRPr="00DE42F1">
        <w:rPr>
          <w:rFonts w:ascii="Times New Roman" w:hAnsi="Times New Roman"/>
          <w:sz w:val="28"/>
          <w:szCs w:val="28"/>
        </w:rPr>
        <w:t xml:space="preserve"> прекращение прав на недвижимое</w:t>
      </w:r>
      <w:r w:rsidR="007A12C8" w:rsidRPr="00DE42F1">
        <w:rPr>
          <w:rFonts w:ascii="Times New Roman" w:hAnsi="Times New Roman"/>
          <w:sz w:val="28"/>
          <w:szCs w:val="28"/>
        </w:rPr>
        <w:t xml:space="preserve"> имущество, определенных </w:t>
      </w:r>
      <w:r w:rsidR="0066080B" w:rsidRPr="00DE42F1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>действующим законодательством</w:t>
      </w:r>
      <w:proofErr w:type="gramStart"/>
      <w:r w:rsidR="003D42F7" w:rsidRPr="003E14DD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>.</w:t>
      </w:r>
      <w:r w:rsidR="0066080B" w:rsidRPr="00DE42F1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>»</w:t>
      </w:r>
      <w:r w:rsidRPr="00DE42F1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>;</w:t>
      </w:r>
      <w:proofErr w:type="gramEnd"/>
    </w:p>
    <w:p w:rsidR="00BD54C2" w:rsidRPr="00DE42F1" w:rsidRDefault="00011B97" w:rsidP="008A3AB6">
      <w:pPr>
        <w:pStyle w:val="af4"/>
        <w:tabs>
          <w:tab w:val="left" w:pos="1134"/>
        </w:tabs>
        <w:spacing w:after="36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E42F1">
        <w:rPr>
          <w:rFonts w:ascii="Times New Roman" w:hAnsi="Times New Roman"/>
          <w:sz w:val="28"/>
          <w:szCs w:val="28"/>
        </w:rPr>
        <w:t>1</w:t>
      </w:r>
      <w:r w:rsidR="00FB6C0A" w:rsidRPr="00DE42F1">
        <w:rPr>
          <w:rFonts w:ascii="Times New Roman" w:hAnsi="Times New Roman"/>
          <w:sz w:val="28"/>
          <w:szCs w:val="28"/>
        </w:rPr>
        <w:t>0</w:t>
      </w:r>
      <w:r w:rsidR="006536E3" w:rsidRPr="00DE42F1">
        <w:rPr>
          <w:rFonts w:ascii="Times New Roman" w:hAnsi="Times New Roman"/>
          <w:sz w:val="28"/>
          <w:szCs w:val="28"/>
        </w:rPr>
        <w:t>) </w:t>
      </w:r>
      <w:r w:rsidR="001C2AEA" w:rsidRPr="00DE42F1">
        <w:rPr>
          <w:rFonts w:ascii="Times New Roman" w:hAnsi="Times New Roman"/>
          <w:sz w:val="28"/>
          <w:szCs w:val="28"/>
        </w:rPr>
        <w:t>в стать</w:t>
      </w:r>
      <w:r w:rsidR="00FB6C0A" w:rsidRPr="00DE42F1">
        <w:rPr>
          <w:rFonts w:ascii="Times New Roman" w:hAnsi="Times New Roman"/>
          <w:sz w:val="28"/>
          <w:szCs w:val="28"/>
        </w:rPr>
        <w:t>е</w:t>
      </w:r>
      <w:r w:rsidR="001C2AEA" w:rsidRPr="00DE42F1">
        <w:rPr>
          <w:rFonts w:ascii="Times New Roman" w:hAnsi="Times New Roman"/>
          <w:sz w:val="28"/>
          <w:szCs w:val="28"/>
        </w:rPr>
        <w:t xml:space="preserve"> 28</w:t>
      </w:r>
      <w:r w:rsidR="00BD54C2" w:rsidRPr="00DE42F1">
        <w:rPr>
          <w:rFonts w:ascii="Times New Roman" w:hAnsi="Times New Roman"/>
          <w:sz w:val="28"/>
          <w:szCs w:val="28"/>
        </w:rPr>
        <w:t>:</w:t>
      </w:r>
      <w:r w:rsidR="001C2AEA" w:rsidRPr="00DE42F1">
        <w:rPr>
          <w:rFonts w:ascii="Times New Roman" w:hAnsi="Times New Roman"/>
          <w:sz w:val="28"/>
          <w:szCs w:val="28"/>
        </w:rPr>
        <w:t xml:space="preserve"> </w:t>
      </w:r>
    </w:p>
    <w:p w:rsidR="006536E3" w:rsidRPr="00DE42F1" w:rsidRDefault="006536E3" w:rsidP="008A3AB6">
      <w:pPr>
        <w:pStyle w:val="af4"/>
        <w:tabs>
          <w:tab w:val="left" w:pos="993"/>
        </w:tabs>
        <w:spacing w:after="36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E42F1">
        <w:rPr>
          <w:rFonts w:ascii="Times New Roman" w:hAnsi="Times New Roman"/>
          <w:sz w:val="28"/>
          <w:szCs w:val="28"/>
        </w:rPr>
        <w:t>а) </w:t>
      </w:r>
      <w:r w:rsidR="00105F70" w:rsidRPr="00DE42F1">
        <w:rPr>
          <w:rFonts w:ascii="Times New Roman" w:hAnsi="Times New Roman"/>
          <w:sz w:val="28"/>
          <w:szCs w:val="28"/>
        </w:rPr>
        <w:t xml:space="preserve">в </w:t>
      </w:r>
      <w:r w:rsidR="00F40BD8" w:rsidRPr="00DE42F1">
        <w:rPr>
          <w:rFonts w:ascii="Times New Roman" w:hAnsi="Times New Roman"/>
          <w:sz w:val="28"/>
          <w:szCs w:val="28"/>
        </w:rPr>
        <w:t>части</w:t>
      </w:r>
      <w:r w:rsidR="001C2AEA" w:rsidRPr="00DE42F1">
        <w:rPr>
          <w:rFonts w:ascii="Times New Roman" w:hAnsi="Times New Roman"/>
          <w:sz w:val="28"/>
          <w:szCs w:val="28"/>
        </w:rPr>
        <w:t xml:space="preserve"> 3 </w:t>
      </w:r>
      <w:r w:rsidR="00A71CB7" w:rsidRPr="00DE42F1">
        <w:rPr>
          <w:rFonts w:ascii="Times New Roman" w:hAnsi="Times New Roman"/>
          <w:sz w:val="28"/>
          <w:szCs w:val="28"/>
        </w:rPr>
        <w:t>слово</w:t>
      </w:r>
      <w:r w:rsidR="00105F70" w:rsidRPr="00DE42F1">
        <w:rPr>
          <w:rFonts w:ascii="Times New Roman" w:hAnsi="Times New Roman"/>
          <w:sz w:val="28"/>
          <w:szCs w:val="28"/>
        </w:rPr>
        <w:t xml:space="preserve"> «трех</w:t>
      </w:r>
      <w:r w:rsidR="00A71CB7" w:rsidRPr="00DE42F1">
        <w:rPr>
          <w:rFonts w:ascii="Times New Roman" w:hAnsi="Times New Roman"/>
          <w:sz w:val="28"/>
          <w:szCs w:val="28"/>
        </w:rPr>
        <w:t>» заменить словом</w:t>
      </w:r>
      <w:r w:rsidR="00105F70" w:rsidRPr="00DE42F1">
        <w:rPr>
          <w:rFonts w:ascii="Times New Roman" w:hAnsi="Times New Roman"/>
          <w:sz w:val="28"/>
          <w:szCs w:val="28"/>
        </w:rPr>
        <w:t xml:space="preserve"> «пяти»;</w:t>
      </w:r>
    </w:p>
    <w:p w:rsidR="006536E3" w:rsidRPr="00DE42F1" w:rsidRDefault="006536E3" w:rsidP="008A3AB6">
      <w:pPr>
        <w:pStyle w:val="af4"/>
        <w:tabs>
          <w:tab w:val="left" w:pos="993"/>
        </w:tabs>
        <w:spacing w:after="36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E42F1">
        <w:rPr>
          <w:rFonts w:ascii="Times New Roman" w:hAnsi="Times New Roman"/>
          <w:sz w:val="28"/>
          <w:szCs w:val="28"/>
        </w:rPr>
        <w:t>б) </w:t>
      </w:r>
      <w:r w:rsidR="00105F70" w:rsidRPr="00DE42F1">
        <w:rPr>
          <w:rFonts w:ascii="Times New Roman" w:hAnsi="Times New Roman"/>
          <w:sz w:val="28"/>
          <w:szCs w:val="28"/>
        </w:rPr>
        <w:t xml:space="preserve">в </w:t>
      </w:r>
      <w:r w:rsidR="00F40BD8" w:rsidRPr="00DE42F1">
        <w:rPr>
          <w:rFonts w:ascii="Times New Roman" w:hAnsi="Times New Roman"/>
          <w:sz w:val="28"/>
          <w:szCs w:val="28"/>
        </w:rPr>
        <w:t>части</w:t>
      </w:r>
      <w:r w:rsidR="00A71CB7" w:rsidRPr="00DE42F1">
        <w:rPr>
          <w:rFonts w:ascii="Times New Roman" w:hAnsi="Times New Roman"/>
          <w:sz w:val="28"/>
          <w:szCs w:val="28"/>
        </w:rPr>
        <w:t> 4 слово</w:t>
      </w:r>
      <w:r w:rsidR="00105F70" w:rsidRPr="00DE42F1">
        <w:rPr>
          <w:rFonts w:ascii="Times New Roman" w:hAnsi="Times New Roman"/>
          <w:sz w:val="28"/>
          <w:szCs w:val="28"/>
        </w:rPr>
        <w:t xml:space="preserve"> «пять» заменить слов</w:t>
      </w:r>
      <w:r w:rsidR="003907AD" w:rsidRPr="00DE42F1">
        <w:rPr>
          <w:rFonts w:ascii="Times New Roman" w:hAnsi="Times New Roman"/>
          <w:sz w:val="28"/>
          <w:szCs w:val="28"/>
        </w:rPr>
        <w:t>ом</w:t>
      </w:r>
      <w:r w:rsidR="00105F70" w:rsidRPr="00DE42F1">
        <w:rPr>
          <w:rFonts w:ascii="Times New Roman" w:hAnsi="Times New Roman"/>
          <w:sz w:val="28"/>
          <w:szCs w:val="28"/>
        </w:rPr>
        <w:t xml:space="preserve"> «пятнадцать»;</w:t>
      </w:r>
    </w:p>
    <w:p w:rsidR="00C84A92" w:rsidRPr="00DE42F1" w:rsidRDefault="006536E3" w:rsidP="008A3AB6">
      <w:pPr>
        <w:pStyle w:val="af4"/>
        <w:tabs>
          <w:tab w:val="left" w:pos="993"/>
        </w:tabs>
        <w:spacing w:after="36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E42F1">
        <w:rPr>
          <w:rFonts w:ascii="Times New Roman" w:hAnsi="Times New Roman"/>
          <w:sz w:val="28"/>
          <w:szCs w:val="28"/>
        </w:rPr>
        <w:t>в) </w:t>
      </w:r>
      <w:r w:rsidR="00D605E7" w:rsidRPr="00DE42F1">
        <w:rPr>
          <w:rFonts w:ascii="Times New Roman" w:hAnsi="Times New Roman"/>
          <w:sz w:val="28"/>
          <w:szCs w:val="28"/>
        </w:rPr>
        <w:t>абзац первый</w:t>
      </w:r>
      <w:r w:rsidR="0066080B" w:rsidRPr="00DE42F1">
        <w:rPr>
          <w:rFonts w:ascii="Times New Roman" w:hAnsi="Times New Roman"/>
          <w:sz w:val="28"/>
          <w:szCs w:val="28"/>
        </w:rPr>
        <w:t xml:space="preserve"> </w:t>
      </w:r>
      <w:r w:rsidR="00C84A92" w:rsidRPr="00DE42F1">
        <w:rPr>
          <w:rFonts w:ascii="Times New Roman" w:hAnsi="Times New Roman"/>
          <w:sz w:val="28"/>
          <w:szCs w:val="28"/>
        </w:rPr>
        <w:t>част</w:t>
      </w:r>
      <w:r w:rsidR="0066080B" w:rsidRPr="00DE42F1">
        <w:rPr>
          <w:rFonts w:ascii="Times New Roman" w:hAnsi="Times New Roman"/>
          <w:sz w:val="28"/>
          <w:szCs w:val="28"/>
        </w:rPr>
        <w:t>и</w:t>
      </w:r>
      <w:r w:rsidR="00C84A92" w:rsidRPr="00DE42F1">
        <w:rPr>
          <w:rFonts w:ascii="Times New Roman" w:hAnsi="Times New Roman"/>
          <w:sz w:val="28"/>
          <w:szCs w:val="28"/>
        </w:rPr>
        <w:t xml:space="preserve"> 5 изложить в следующей редакции:</w:t>
      </w:r>
    </w:p>
    <w:p w:rsidR="00AA053F" w:rsidRPr="00DE42F1" w:rsidRDefault="00AA053F" w:rsidP="008A3AB6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E42F1">
        <w:rPr>
          <w:sz w:val="28"/>
          <w:szCs w:val="28"/>
        </w:rPr>
        <w:t>«5. Сведения, содержащиеся в Государственном реестре прав, предоставляются в срок не более пяти рабочих дней со дня получения органом государст</w:t>
      </w:r>
      <w:r w:rsidR="00A71CB7" w:rsidRPr="00DE42F1">
        <w:rPr>
          <w:sz w:val="28"/>
          <w:szCs w:val="28"/>
        </w:rPr>
        <w:t xml:space="preserve">венной регистрации вещных прав </w:t>
      </w:r>
      <w:r w:rsidRPr="00DE42F1">
        <w:rPr>
          <w:sz w:val="28"/>
          <w:szCs w:val="28"/>
        </w:rPr>
        <w:t xml:space="preserve">соответствующего </w:t>
      </w:r>
      <w:r w:rsidR="000A07C0" w:rsidRPr="00DE42F1">
        <w:rPr>
          <w:sz w:val="28"/>
          <w:szCs w:val="28"/>
        </w:rPr>
        <w:t>заявления (</w:t>
      </w:r>
      <w:r w:rsidR="00A71CB7" w:rsidRPr="00DE42F1">
        <w:rPr>
          <w:sz w:val="28"/>
          <w:szCs w:val="28"/>
        </w:rPr>
        <w:t>запроса</w:t>
      </w:r>
      <w:r w:rsidR="000A07C0" w:rsidRPr="00DE42F1">
        <w:rPr>
          <w:sz w:val="28"/>
          <w:szCs w:val="28"/>
        </w:rPr>
        <w:t>)</w:t>
      </w:r>
      <w:r w:rsidRPr="00DE42F1">
        <w:rPr>
          <w:sz w:val="28"/>
          <w:szCs w:val="28"/>
        </w:rPr>
        <w:t>, если иное не установлено настоящим Законом</w:t>
      </w:r>
      <w:proofErr w:type="gramStart"/>
      <w:r w:rsidR="00A71CB7" w:rsidRPr="00DE42F1">
        <w:rPr>
          <w:sz w:val="28"/>
          <w:szCs w:val="28"/>
        </w:rPr>
        <w:t>.</w:t>
      </w:r>
      <w:r w:rsidRPr="00DE42F1">
        <w:rPr>
          <w:sz w:val="28"/>
          <w:szCs w:val="28"/>
        </w:rPr>
        <w:t>»;</w:t>
      </w:r>
    </w:p>
    <w:p w:rsidR="0066080B" w:rsidRPr="00F66A52" w:rsidRDefault="006536E3" w:rsidP="008A3AB6">
      <w:pPr>
        <w:pStyle w:val="af4"/>
        <w:tabs>
          <w:tab w:val="left" w:pos="993"/>
        </w:tabs>
        <w:spacing w:after="36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gramEnd"/>
      <w:r w:rsidRPr="00F66A52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>г) </w:t>
      </w:r>
      <w:r w:rsidR="0066080B" w:rsidRPr="00F66A52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>дополнить частью 7 следующего содержания:</w:t>
      </w:r>
    </w:p>
    <w:p w:rsidR="0010117C" w:rsidRPr="00DE42F1" w:rsidRDefault="0066080B" w:rsidP="008A3AB6">
      <w:pPr>
        <w:spacing w:after="360" w:line="276" w:lineRule="auto"/>
        <w:ind w:firstLine="709"/>
        <w:jc w:val="both"/>
        <w:rPr>
          <w:sz w:val="28"/>
          <w:szCs w:val="28"/>
        </w:rPr>
      </w:pPr>
      <w:r w:rsidRPr="00F66A52">
        <w:rPr>
          <w:sz w:val="28"/>
          <w:szCs w:val="28"/>
        </w:rPr>
        <w:t>«</w:t>
      </w:r>
      <w:r w:rsidR="006F6DC5" w:rsidRPr="00F66A52">
        <w:rPr>
          <w:sz w:val="28"/>
          <w:szCs w:val="28"/>
        </w:rPr>
        <w:t>7. </w:t>
      </w:r>
      <w:proofErr w:type="gramStart"/>
      <w:r w:rsidRPr="00F66A52">
        <w:rPr>
          <w:sz w:val="28"/>
          <w:szCs w:val="28"/>
        </w:rPr>
        <w:t>Взаимодействие</w:t>
      </w:r>
      <w:r w:rsidRPr="00DE42F1">
        <w:rPr>
          <w:sz w:val="28"/>
          <w:szCs w:val="28"/>
        </w:rPr>
        <w:t xml:space="preserve"> </w:t>
      </w:r>
      <w:r w:rsidRPr="003E14DD">
        <w:rPr>
          <w:sz w:val="28"/>
          <w:szCs w:val="28"/>
        </w:rPr>
        <w:t>между органами государственной регистрации вещных прав и органами исполнительной власти</w:t>
      </w:r>
      <w:r w:rsidRPr="00DE42F1">
        <w:rPr>
          <w:sz w:val="28"/>
          <w:szCs w:val="28"/>
        </w:rPr>
        <w:t xml:space="preserve"> Донецкой Народ</w:t>
      </w:r>
      <w:r w:rsidR="00704832">
        <w:rPr>
          <w:sz w:val="28"/>
          <w:szCs w:val="28"/>
        </w:rPr>
        <w:t xml:space="preserve">ной </w:t>
      </w:r>
      <w:r w:rsidR="00704832">
        <w:rPr>
          <w:sz w:val="28"/>
          <w:szCs w:val="28"/>
        </w:rPr>
        <w:lastRenderedPageBreak/>
        <w:t>Республики в части обмена и </w:t>
      </w:r>
      <w:r w:rsidRPr="00DE42F1">
        <w:rPr>
          <w:sz w:val="28"/>
          <w:szCs w:val="28"/>
        </w:rPr>
        <w:t>(или) предоставления информации о зарегистрированных вещных правах на недвижи</w:t>
      </w:r>
      <w:r w:rsidR="00704832">
        <w:rPr>
          <w:sz w:val="28"/>
          <w:szCs w:val="28"/>
        </w:rPr>
        <w:t>мое имущество и их ограничениях </w:t>
      </w:r>
      <w:r w:rsidRPr="00DE42F1">
        <w:rPr>
          <w:sz w:val="28"/>
          <w:szCs w:val="28"/>
        </w:rPr>
        <w:t>(обременениях) осуществляется в порядке</w:t>
      </w:r>
      <w:r w:rsidR="008D5152" w:rsidRPr="00DE42F1">
        <w:rPr>
          <w:sz w:val="28"/>
          <w:szCs w:val="28"/>
        </w:rPr>
        <w:t>,</w:t>
      </w:r>
      <w:r w:rsidRPr="00DE42F1">
        <w:rPr>
          <w:sz w:val="28"/>
          <w:szCs w:val="28"/>
        </w:rPr>
        <w:t xml:space="preserve"> у</w:t>
      </w:r>
      <w:r w:rsidR="00726BC0" w:rsidRPr="00DE42F1">
        <w:rPr>
          <w:sz w:val="28"/>
          <w:szCs w:val="28"/>
        </w:rPr>
        <w:t>твержденно</w:t>
      </w:r>
      <w:r w:rsidRPr="00DE42F1">
        <w:rPr>
          <w:sz w:val="28"/>
          <w:szCs w:val="28"/>
        </w:rPr>
        <w:t>м Советом Министров Донецкой Народной Республики</w:t>
      </w:r>
      <w:r w:rsidR="003D42F7" w:rsidRPr="00DE42F1">
        <w:rPr>
          <w:sz w:val="28"/>
          <w:szCs w:val="28"/>
        </w:rPr>
        <w:t>.</w:t>
      </w:r>
      <w:r w:rsidRPr="00DE42F1">
        <w:rPr>
          <w:sz w:val="28"/>
          <w:szCs w:val="28"/>
        </w:rPr>
        <w:t>»</w:t>
      </w:r>
      <w:r w:rsidR="003D42F7" w:rsidRPr="00DE42F1">
        <w:rPr>
          <w:sz w:val="28"/>
          <w:szCs w:val="28"/>
        </w:rPr>
        <w:t>;</w:t>
      </w:r>
      <w:proofErr w:type="gramEnd"/>
    </w:p>
    <w:p w:rsidR="00784FF0" w:rsidRPr="00DE42F1" w:rsidRDefault="00784FF0" w:rsidP="008A3AB6">
      <w:pPr>
        <w:pStyle w:val="af4"/>
        <w:tabs>
          <w:tab w:val="left" w:pos="1134"/>
        </w:tabs>
        <w:spacing w:after="360"/>
        <w:ind w:left="0" w:firstLine="709"/>
        <w:contextualSpacing w:val="0"/>
        <w:jc w:val="both"/>
        <w:rPr>
          <w:rFonts w:ascii="Times New Roman" w:eastAsia="Times New Roman" w:hAnsi="Times New Roman"/>
          <w:kern w:val="1"/>
          <w:sz w:val="28"/>
          <w:szCs w:val="28"/>
          <w:lang w:eastAsia="ru-RU"/>
        </w:rPr>
      </w:pPr>
      <w:r w:rsidRPr="00DE42F1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>11</w:t>
      </w:r>
      <w:r w:rsidR="006536E3" w:rsidRPr="00DE42F1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>) </w:t>
      </w:r>
      <w:r w:rsidRPr="00DE42F1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>в статье 29:</w:t>
      </w:r>
    </w:p>
    <w:p w:rsidR="00983A05" w:rsidRPr="00DE42F1" w:rsidRDefault="00784FF0" w:rsidP="008A3AB6">
      <w:pPr>
        <w:pStyle w:val="af4"/>
        <w:tabs>
          <w:tab w:val="left" w:pos="1134"/>
        </w:tabs>
        <w:spacing w:after="360"/>
        <w:ind w:left="0" w:firstLine="709"/>
        <w:contextualSpacing w:val="0"/>
        <w:jc w:val="both"/>
        <w:rPr>
          <w:rFonts w:ascii="Times New Roman" w:eastAsia="Times New Roman" w:hAnsi="Times New Roman"/>
          <w:kern w:val="1"/>
          <w:sz w:val="28"/>
          <w:szCs w:val="28"/>
          <w:lang w:eastAsia="ru-RU"/>
        </w:rPr>
      </w:pPr>
      <w:r w:rsidRPr="00DE42F1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>а) </w:t>
      </w:r>
      <w:r w:rsidR="00983A05" w:rsidRPr="00DE42F1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>часть 1 изложить в следующей редакции:</w:t>
      </w:r>
    </w:p>
    <w:p w:rsidR="00284BA3" w:rsidRPr="00DE42F1" w:rsidRDefault="00952848" w:rsidP="008A3AB6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E42F1">
        <w:rPr>
          <w:sz w:val="28"/>
          <w:szCs w:val="28"/>
          <w:lang w:eastAsia="uk-UA"/>
        </w:rPr>
        <w:t>«1. </w:t>
      </w:r>
      <w:r w:rsidR="0064723F" w:rsidRPr="00DE42F1">
        <w:rPr>
          <w:sz w:val="28"/>
          <w:szCs w:val="28"/>
        </w:rPr>
        <w:t xml:space="preserve">За проведение государственной регистрации прав и их </w:t>
      </w:r>
      <w:r w:rsidRPr="00DE42F1">
        <w:rPr>
          <w:sz w:val="28"/>
          <w:szCs w:val="28"/>
        </w:rPr>
        <w:t>ограничений</w:t>
      </w:r>
      <w:r w:rsidR="0064723F" w:rsidRPr="00DE42F1">
        <w:rPr>
          <w:sz w:val="28"/>
          <w:szCs w:val="28"/>
        </w:rPr>
        <w:t xml:space="preserve"> (обременений) взимается республиканская пошлина, если иное не предусмотрено</w:t>
      </w:r>
      <w:r w:rsidR="00D605E7" w:rsidRPr="00DE42F1">
        <w:rPr>
          <w:sz w:val="28"/>
          <w:szCs w:val="28"/>
        </w:rPr>
        <w:t xml:space="preserve"> законодательством Донецкой Народной Республики</w:t>
      </w:r>
      <w:r w:rsidR="0064723F" w:rsidRPr="00DE42F1">
        <w:rPr>
          <w:sz w:val="28"/>
          <w:szCs w:val="28"/>
        </w:rPr>
        <w:t>.</w:t>
      </w:r>
      <w:r w:rsidR="00917EDA" w:rsidRPr="00DE42F1">
        <w:rPr>
          <w:sz w:val="28"/>
          <w:szCs w:val="28"/>
        </w:rPr>
        <w:t xml:space="preserve"> Размер республиканской пошлины, порядок ее взимания, а также</w:t>
      </w:r>
      <w:r w:rsidR="00D605E7" w:rsidRPr="00DE42F1">
        <w:rPr>
          <w:sz w:val="28"/>
          <w:szCs w:val="28"/>
        </w:rPr>
        <w:t xml:space="preserve"> перечень лиц, освобожденных от ее уплаты, </w:t>
      </w:r>
      <w:r w:rsidR="00186601" w:rsidRPr="00DE42F1">
        <w:rPr>
          <w:sz w:val="28"/>
          <w:szCs w:val="28"/>
        </w:rPr>
        <w:t>устанавливаю</w:t>
      </w:r>
      <w:r w:rsidR="0064723F" w:rsidRPr="00DE42F1">
        <w:rPr>
          <w:sz w:val="28"/>
          <w:szCs w:val="28"/>
        </w:rPr>
        <w:t xml:space="preserve">тся </w:t>
      </w:r>
      <w:r w:rsidR="00D912C0" w:rsidRPr="00DE42F1">
        <w:rPr>
          <w:sz w:val="28"/>
          <w:szCs w:val="28"/>
        </w:rPr>
        <w:t>П</w:t>
      </w:r>
      <w:r w:rsidR="0064723F" w:rsidRPr="00DE42F1">
        <w:rPr>
          <w:sz w:val="28"/>
          <w:szCs w:val="28"/>
        </w:rPr>
        <w:t xml:space="preserve">остановлением Совета Министров Донецкой Народной Республики. В случае отказа в проведении государственной регистрации прав и их </w:t>
      </w:r>
      <w:r w:rsidRPr="00DE42F1">
        <w:rPr>
          <w:sz w:val="28"/>
          <w:szCs w:val="28"/>
        </w:rPr>
        <w:t>ограничений</w:t>
      </w:r>
      <w:r w:rsidR="0064723F" w:rsidRPr="00DE42F1">
        <w:rPr>
          <w:sz w:val="28"/>
          <w:szCs w:val="28"/>
        </w:rPr>
        <w:t xml:space="preserve"> (обременений) республиканская пошлина не возвращается</w:t>
      </w:r>
      <w:r w:rsidR="00784FF0" w:rsidRPr="00DE42F1">
        <w:rPr>
          <w:sz w:val="28"/>
          <w:szCs w:val="28"/>
        </w:rPr>
        <w:t xml:space="preserve">, за исключением случая, </w:t>
      </w:r>
      <w:r w:rsidR="00065D0E" w:rsidRPr="00DE42F1">
        <w:rPr>
          <w:sz w:val="28"/>
          <w:szCs w:val="28"/>
        </w:rPr>
        <w:t>предусмотренного пунктом 2 части 1 статьи 24 настоящего Закона</w:t>
      </w:r>
      <w:proofErr w:type="gramStart"/>
      <w:r w:rsidR="00B0382A" w:rsidRPr="00DE42F1">
        <w:rPr>
          <w:sz w:val="28"/>
          <w:szCs w:val="28"/>
        </w:rPr>
        <w:t>.»</w:t>
      </w:r>
      <w:r w:rsidRPr="00DE42F1">
        <w:rPr>
          <w:sz w:val="28"/>
          <w:szCs w:val="28"/>
        </w:rPr>
        <w:t>;</w:t>
      </w:r>
    </w:p>
    <w:p w:rsidR="00784FF0" w:rsidRPr="00DE42F1" w:rsidRDefault="00784FF0" w:rsidP="008A3AB6">
      <w:pPr>
        <w:pStyle w:val="af4"/>
        <w:tabs>
          <w:tab w:val="left" w:pos="1134"/>
        </w:tabs>
        <w:spacing w:after="360"/>
        <w:ind w:left="0" w:firstLine="709"/>
        <w:contextualSpacing w:val="0"/>
        <w:jc w:val="both"/>
        <w:rPr>
          <w:rFonts w:ascii="Times New Roman" w:eastAsia="Times New Roman" w:hAnsi="Times New Roman"/>
          <w:kern w:val="1"/>
          <w:sz w:val="28"/>
          <w:szCs w:val="28"/>
          <w:lang w:eastAsia="ru-RU"/>
        </w:rPr>
      </w:pPr>
      <w:proofErr w:type="gramEnd"/>
      <w:r w:rsidRPr="00DE42F1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>б</w:t>
      </w:r>
      <w:r w:rsidR="006536E3" w:rsidRPr="00DE42F1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>) </w:t>
      </w:r>
      <w:r w:rsidRPr="00DE42F1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 xml:space="preserve">в части 2 </w:t>
      </w:r>
      <w:r w:rsidR="00826D8A" w:rsidRPr="00DE42F1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>после слова «плата</w:t>
      </w:r>
      <w:r w:rsidR="003E14DD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>»</w:t>
      </w:r>
      <w:r w:rsidR="00826D8A" w:rsidRPr="00DE42F1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 xml:space="preserve"> дополнить </w:t>
      </w:r>
      <w:r w:rsidR="00826D8A" w:rsidRPr="00F66A52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>словом «размер</w:t>
      </w:r>
      <w:proofErr w:type="gramStart"/>
      <w:r w:rsidR="003E14DD" w:rsidRPr="00F66A52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>,</w:t>
      </w:r>
      <w:r w:rsidR="00826D8A" w:rsidRPr="00F66A52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>»</w:t>
      </w:r>
      <w:proofErr w:type="gramEnd"/>
      <w:r w:rsidRPr="00F66A52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>;</w:t>
      </w:r>
    </w:p>
    <w:p w:rsidR="0064723F" w:rsidRPr="00DE42F1" w:rsidRDefault="00784FF0" w:rsidP="008A3AB6">
      <w:pPr>
        <w:pStyle w:val="af4"/>
        <w:tabs>
          <w:tab w:val="left" w:pos="1134"/>
        </w:tabs>
        <w:spacing w:after="360"/>
        <w:ind w:left="0" w:firstLine="709"/>
        <w:contextualSpacing w:val="0"/>
        <w:jc w:val="both"/>
        <w:rPr>
          <w:rFonts w:ascii="Times New Roman" w:eastAsia="Times New Roman" w:hAnsi="Times New Roman"/>
          <w:kern w:val="1"/>
          <w:sz w:val="28"/>
          <w:szCs w:val="28"/>
          <w:lang w:eastAsia="ru-RU"/>
        </w:rPr>
      </w:pPr>
      <w:r w:rsidRPr="00DE42F1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>в)</w:t>
      </w:r>
      <w:r w:rsidR="00F92443" w:rsidRPr="00DE42F1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> </w:t>
      </w:r>
      <w:r w:rsidRPr="00DE42F1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>в пункте 4 части 3 слово «выписки» заменить словом «извлечения»;</w:t>
      </w:r>
    </w:p>
    <w:p w:rsidR="00D849A8" w:rsidRPr="00DE42F1" w:rsidRDefault="00F92443" w:rsidP="008A3AB6">
      <w:pPr>
        <w:pStyle w:val="af4"/>
        <w:tabs>
          <w:tab w:val="left" w:pos="1134"/>
        </w:tabs>
        <w:spacing w:after="360"/>
        <w:ind w:left="0" w:firstLine="709"/>
        <w:contextualSpacing w:val="0"/>
        <w:jc w:val="both"/>
        <w:rPr>
          <w:rFonts w:ascii="Times New Roman" w:eastAsia="Times New Roman" w:hAnsi="Times New Roman"/>
          <w:kern w:val="1"/>
          <w:sz w:val="28"/>
          <w:szCs w:val="28"/>
          <w:lang w:eastAsia="ru-RU"/>
        </w:rPr>
      </w:pPr>
      <w:r w:rsidRPr="00DE42F1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>12</w:t>
      </w:r>
      <w:r w:rsidR="006536E3" w:rsidRPr="00DE42F1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>) </w:t>
      </w:r>
      <w:r w:rsidR="00B178B3" w:rsidRPr="00DE42F1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>в части 1 статьи 31 цифру «6» заменить цифрой «5»;</w:t>
      </w:r>
    </w:p>
    <w:p w:rsidR="005A0637" w:rsidRPr="00DE42F1" w:rsidRDefault="001A6B45" w:rsidP="008A3AB6">
      <w:pPr>
        <w:pStyle w:val="af4"/>
        <w:tabs>
          <w:tab w:val="left" w:pos="1134"/>
        </w:tabs>
        <w:spacing w:after="360"/>
        <w:ind w:left="0" w:firstLine="709"/>
        <w:contextualSpacing w:val="0"/>
        <w:jc w:val="both"/>
        <w:rPr>
          <w:rFonts w:ascii="Times New Roman" w:eastAsia="Times New Roman" w:hAnsi="Times New Roman"/>
          <w:kern w:val="1"/>
          <w:sz w:val="28"/>
          <w:szCs w:val="28"/>
          <w:lang w:eastAsia="ru-RU"/>
        </w:rPr>
      </w:pPr>
      <w:r w:rsidRPr="00DE42F1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>13</w:t>
      </w:r>
      <w:r w:rsidR="006536E3" w:rsidRPr="00DE42F1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>) в статье</w:t>
      </w:r>
      <w:r w:rsidR="005A0637" w:rsidRPr="00DE42F1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 xml:space="preserve"> 32:</w:t>
      </w:r>
    </w:p>
    <w:p w:rsidR="005A0637" w:rsidRPr="00DE42F1" w:rsidRDefault="00FB162B" w:rsidP="008A3AB6">
      <w:pPr>
        <w:pStyle w:val="af4"/>
        <w:tabs>
          <w:tab w:val="left" w:pos="993"/>
        </w:tabs>
        <w:spacing w:after="360"/>
        <w:ind w:left="0" w:firstLine="709"/>
        <w:contextualSpacing w:val="0"/>
        <w:jc w:val="both"/>
        <w:rPr>
          <w:rFonts w:ascii="Times New Roman" w:eastAsia="Times New Roman" w:hAnsi="Times New Roman"/>
          <w:kern w:val="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1"/>
          <w:sz w:val="28"/>
          <w:szCs w:val="28"/>
          <w:lang w:eastAsia="ru-RU"/>
        </w:rPr>
        <w:t>а</w:t>
      </w:r>
      <w:r w:rsidR="007F38D9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>)</w:t>
      </w:r>
      <w:r w:rsidR="007F38D9">
        <w:rPr>
          <w:rFonts w:ascii="Times New Roman" w:eastAsia="Times New Roman" w:hAnsi="Times New Roman"/>
          <w:kern w:val="1"/>
          <w:sz w:val="28"/>
          <w:szCs w:val="28"/>
          <w:lang w:val="en-US" w:eastAsia="ru-RU"/>
        </w:rPr>
        <w:t> </w:t>
      </w:r>
      <w:r w:rsidR="005A0637" w:rsidRPr="00DE42F1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 xml:space="preserve">в абзаце </w:t>
      </w:r>
      <w:r w:rsidR="00D605E7" w:rsidRPr="00DE42F1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>первом и втором</w:t>
      </w:r>
      <w:r w:rsidR="005A0637" w:rsidRPr="00DE42F1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 xml:space="preserve"> части 1 слово «шести» заменить словом «двух»; </w:t>
      </w:r>
    </w:p>
    <w:p w:rsidR="005A0637" w:rsidRPr="00DE42F1" w:rsidRDefault="00FB162B" w:rsidP="008A3AB6">
      <w:pPr>
        <w:pStyle w:val="af4"/>
        <w:tabs>
          <w:tab w:val="left" w:pos="993"/>
        </w:tabs>
        <w:spacing w:after="360"/>
        <w:ind w:left="0" w:firstLine="709"/>
        <w:contextualSpacing w:val="0"/>
        <w:jc w:val="both"/>
        <w:rPr>
          <w:rFonts w:ascii="Times New Roman" w:eastAsia="Times New Roman" w:hAnsi="Times New Roman"/>
          <w:kern w:val="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1"/>
          <w:sz w:val="28"/>
          <w:szCs w:val="28"/>
          <w:lang w:eastAsia="ru-RU"/>
        </w:rPr>
        <w:t>б</w:t>
      </w:r>
      <w:r w:rsidR="006536E3" w:rsidRPr="00DE42F1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>) </w:t>
      </w:r>
      <w:r w:rsidR="005A0637" w:rsidRPr="00DE42F1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>часть 2 изложить в следующей редакции:</w:t>
      </w:r>
    </w:p>
    <w:p w:rsidR="005A0637" w:rsidRPr="00DE42F1" w:rsidRDefault="005A0637" w:rsidP="008A3AB6">
      <w:pPr>
        <w:pStyle w:val="af4"/>
        <w:spacing w:after="360"/>
        <w:ind w:left="0" w:firstLine="709"/>
        <w:contextualSpacing w:val="0"/>
        <w:jc w:val="both"/>
        <w:rPr>
          <w:rFonts w:ascii="Times New Roman" w:eastAsia="Times New Roman" w:hAnsi="Times New Roman"/>
          <w:kern w:val="1"/>
          <w:sz w:val="28"/>
          <w:szCs w:val="28"/>
          <w:lang w:eastAsia="ru-RU"/>
        </w:rPr>
      </w:pPr>
      <w:r w:rsidRPr="00DE42F1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>«2. </w:t>
      </w:r>
      <w:proofErr w:type="gramStart"/>
      <w:r w:rsidR="00ED345B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>Г</w:t>
      </w:r>
      <w:r w:rsidRPr="00DE42F1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>осударственн</w:t>
      </w:r>
      <w:r w:rsidR="00ED345B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>ая</w:t>
      </w:r>
      <w:r w:rsidRPr="00DE42F1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 xml:space="preserve"> регистраци</w:t>
      </w:r>
      <w:r w:rsidR="00ED345B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>я</w:t>
      </w:r>
      <w:r w:rsidRPr="00DE42F1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 xml:space="preserve"> вещных прав на объекты недвижимости, перешедшие в собственность Донецкой Народной Республики</w:t>
      </w:r>
      <w:r w:rsidR="0080244B" w:rsidRPr="00DE42F1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 xml:space="preserve"> </w:t>
      </w:r>
      <w:r w:rsidR="0080244B" w:rsidRPr="007F38D9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>согласно Постановлению Совета Министров Донецкой Народной Республики от 21.07.2014</w:t>
      </w:r>
      <w:r w:rsidR="0080244B" w:rsidRPr="00DE42F1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 xml:space="preserve"> № 18-5, проводится также </w:t>
      </w:r>
      <w:r w:rsidR="00726BC0" w:rsidRPr="00DE42F1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>на основании</w:t>
      </w:r>
      <w:r w:rsidR="0080244B" w:rsidRPr="00DE42F1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 xml:space="preserve"> </w:t>
      </w:r>
      <w:r w:rsidR="00726BC0" w:rsidRPr="00DE42F1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>судебных решений</w:t>
      </w:r>
      <w:r w:rsidR="002665B8" w:rsidRPr="00DE42F1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>, вын</w:t>
      </w:r>
      <w:r w:rsidR="00726BC0" w:rsidRPr="00DE42F1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>е</w:t>
      </w:r>
      <w:r w:rsidR="002665B8" w:rsidRPr="00DE42F1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>се</w:t>
      </w:r>
      <w:r w:rsidR="00726BC0" w:rsidRPr="00DE42F1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>нных</w:t>
      </w:r>
      <w:r w:rsidR="0080244B" w:rsidRPr="00DE42F1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 xml:space="preserve"> судами Донецкой Народной Республики, при условии, что одним из участников судебного процесса являлся Фонд государственного имущества Донецкой Народной Республики.</w:t>
      </w:r>
      <w:r w:rsidRPr="00DE42F1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>»</w:t>
      </w:r>
      <w:r w:rsidR="0080244B" w:rsidRPr="00DE42F1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>;</w:t>
      </w:r>
      <w:proofErr w:type="gramEnd"/>
    </w:p>
    <w:p w:rsidR="0080244B" w:rsidRPr="00DE42F1" w:rsidRDefault="00FB162B" w:rsidP="008A3AB6">
      <w:pPr>
        <w:pStyle w:val="af4"/>
        <w:tabs>
          <w:tab w:val="left" w:pos="993"/>
        </w:tabs>
        <w:spacing w:after="360"/>
        <w:ind w:left="0" w:firstLine="709"/>
        <w:contextualSpacing w:val="0"/>
        <w:jc w:val="both"/>
        <w:rPr>
          <w:rFonts w:ascii="Times New Roman" w:eastAsia="Times New Roman" w:hAnsi="Times New Roman"/>
          <w:kern w:val="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1"/>
          <w:sz w:val="28"/>
          <w:szCs w:val="28"/>
          <w:lang w:eastAsia="ru-RU"/>
        </w:rPr>
        <w:lastRenderedPageBreak/>
        <w:t>в</w:t>
      </w:r>
      <w:r w:rsidR="006536E3" w:rsidRPr="00DE42F1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>) </w:t>
      </w:r>
      <w:r w:rsidR="0080244B" w:rsidRPr="00DE42F1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>часть 3 изложить в следующей редакции:</w:t>
      </w:r>
    </w:p>
    <w:p w:rsidR="002665B8" w:rsidRPr="00DE42F1" w:rsidRDefault="002665B8" w:rsidP="008A3AB6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E42F1">
        <w:rPr>
          <w:sz w:val="28"/>
          <w:szCs w:val="28"/>
        </w:rPr>
        <w:t xml:space="preserve">«3. Ограничения (обременения) вещных прав на недвижимое имущество, возникшие до вступления в силу настоящего Закона </w:t>
      </w:r>
      <w:r w:rsidRPr="00DE42F1">
        <w:rPr>
          <w:sz w:val="28"/>
          <w:szCs w:val="28"/>
          <w:lang w:bidi="ru-RU"/>
        </w:rPr>
        <w:t>в связи с нотариальным удостоверением наследственных договоров, договоров пожизненного содержания</w:t>
      </w:r>
      <w:r w:rsidRPr="00DE42F1">
        <w:rPr>
          <w:sz w:val="28"/>
          <w:szCs w:val="28"/>
        </w:rPr>
        <w:t xml:space="preserve">, </w:t>
      </w:r>
      <w:r w:rsidRPr="00F66A52">
        <w:rPr>
          <w:sz w:val="28"/>
          <w:szCs w:val="28"/>
        </w:rPr>
        <w:t>завещаний супругов</w:t>
      </w:r>
      <w:r w:rsidR="00F82C7F" w:rsidRPr="00F66A52">
        <w:rPr>
          <w:sz w:val="28"/>
          <w:szCs w:val="28"/>
        </w:rPr>
        <w:t>,</w:t>
      </w:r>
      <w:r w:rsidRPr="00F66A52">
        <w:rPr>
          <w:sz w:val="28"/>
          <w:szCs w:val="28"/>
        </w:rPr>
        <w:t xml:space="preserve"> не требуют государственной регистрации в соо</w:t>
      </w:r>
      <w:r w:rsidR="003907AD" w:rsidRPr="00F66A52">
        <w:rPr>
          <w:sz w:val="28"/>
          <w:szCs w:val="28"/>
        </w:rPr>
        <w:t>тветствии с настоящим Законом</w:t>
      </w:r>
      <w:proofErr w:type="gramStart"/>
      <w:r w:rsidR="003907AD" w:rsidRPr="00F66A52">
        <w:rPr>
          <w:sz w:val="28"/>
          <w:szCs w:val="28"/>
        </w:rPr>
        <w:t>.»;</w:t>
      </w:r>
    </w:p>
    <w:p w:rsidR="00701FFF" w:rsidRPr="00DE42F1" w:rsidRDefault="00FB162B" w:rsidP="008A3AB6">
      <w:pPr>
        <w:pStyle w:val="af4"/>
        <w:tabs>
          <w:tab w:val="left" w:pos="993"/>
        </w:tabs>
        <w:spacing w:after="360"/>
        <w:ind w:left="0" w:firstLine="709"/>
        <w:contextualSpacing w:val="0"/>
        <w:jc w:val="both"/>
        <w:rPr>
          <w:rFonts w:ascii="Times New Roman" w:eastAsia="Times New Roman" w:hAnsi="Times New Roman"/>
          <w:kern w:val="1"/>
          <w:sz w:val="28"/>
          <w:szCs w:val="28"/>
          <w:lang w:eastAsia="ru-RU"/>
        </w:rPr>
      </w:pPr>
      <w:proofErr w:type="gramEnd"/>
      <w:r>
        <w:rPr>
          <w:rFonts w:ascii="Times New Roman" w:eastAsia="Times New Roman" w:hAnsi="Times New Roman"/>
          <w:kern w:val="1"/>
          <w:sz w:val="28"/>
          <w:szCs w:val="28"/>
          <w:lang w:eastAsia="ru-RU"/>
        </w:rPr>
        <w:t>г</w:t>
      </w:r>
      <w:r w:rsidR="00F92443" w:rsidRPr="00DE42F1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>) </w:t>
      </w:r>
      <w:r w:rsidR="00D912C0" w:rsidRPr="00DE42F1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>часть 5 изложить в следующей редакции</w:t>
      </w:r>
      <w:r w:rsidR="00701FFF" w:rsidRPr="00DE42F1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>:</w:t>
      </w:r>
    </w:p>
    <w:p w:rsidR="00C20EF4" w:rsidRPr="00DE42F1" w:rsidRDefault="00701FFF" w:rsidP="008A3AB6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E42F1">
        <w:rPr>
          <w:sz w:val="28"/>
          <w:szCs w:val="28"/>
        </w:rPr>
        <w:t>«</w:t>
      </w:r>
      <w:r w:rsidR="00D912C0" w:rsidRPr="00DE42F1">
        <w:rPr>
          <w:sz w:val="28"/>
          <w:szCs w:val="28"/>
        </w:rPr>
        <w:t>5</w:t>
      </w:r>
      <w:r w:rsidR="00C20EF4" w:rsidRPr="00DE42F1">
        <w:rPr>
          <w:sz w:val="28"/>
          <w:szCs w:val="28"/>
        </w:rPr>
        <w:t>.</w:t>
      </w:r>
      <w:r w:rsidR="00AA3B77" w:rsidRPr="00DE42F1">
        <w:rPr>
          <w:sz w:val="28"/>
          <w:szCs w:val="28"/>
        </w:rPr>
        <w:t> </w:t>
      </w:r>
      <w:proofErr w:type="gramStart"/>
      <w:r w:rsidR="00AA3B77" w:rsidRPr="00DE42F1">
        <w:rPr>
          <w:sz w:val="28"/>
          <w:szCs w:val="28"/>
        </w:rPr>
        <w:t>Г</w:t>
      </w:r>
      <w:r w:rsidR="00C20EF4" w:rsidRPr="00DE42F1">
        <w:rPr>
          <w:sz w:val="28"/>
          <w:szCs w:val="28"/>
        </w:rPr>
        <w:t>осударственная регистрация вещных прав на недвижимое имущество и их о</w:t>
      </w:r>
      <w:r w:rsidR="00A944AA" w:rsidRPr="00DE42F1">
        <w:rPr>
          <w:sz w:val="28"/>
          <w:szCs w:val="28"/>
        </w:rPr>
        <w:t>граничений</w:t>
      </w:r>
      <w:r w:rsidR="00C20EF4" w:rsidRPr="00DE42F1">
        <w:rPr>
          <w:sz w:val="28"/>
          <w:szCs w:val="28"/>
        </w:rPr>
        <w:t xml:space="preserve"> (обременений)</w:t>
      </w:r>
      <w:r w:rsidR="00AA3B77" w:rsidRPr="00DE42F1">
        <w:rPr>
          <w:sz w:val="28"/>
          <w:szCs w:val="28"/>
        </w:rPr>
        <w:t xml:space="preserve"> до вступления в силу </w:t>
      </w:r>
      <w:r w:rsidR="00AA3B77" w:rsidRPr="007F38D9">
        <w:rPr>
          <w:sz w:val="28"/>
          <w:szCs w:val="28"/>
        </w:rPr>
        <w:t xml:space="preserve">настоящего </w:t>
      </w:r>
      <w:r w:rsidR="00AA3B77" w:rsidRPr="007F38D9">
        <w:rPr>
          <w:sz w:val="28"/>
          <w:szCs w:val="28"/>
          <w:lang w:eastAsia="en-US"/>
        </w:rPr>
        <w:t>Закона</w:t>
      </w:r>
      <w:r w:rsidR="00DD23D4" w:rsidRPr="007F38D9">
        <w:rPr>
          <w:sz w:val="28"/>
          <w:szCs w:val="28"/>
          <w:lang w:eastAsia="en-US"/>
        </w:rPr>
        <w:t>,</w:t>
      </w:r>
      <w:r w:rsidR="00C20EF4" w:rsidRPr="00DE42F1">
        <w:rPr>
          <w:sz w:val="28"/>
          <w:szCs w:val="28"/>
        </w:rPr>
        <w:t xml:space="preserve"> </w:t>
      </w:r>
      <w:r w:rsidR="008D0BF2">
        <w:rPr>
          <w:sz w:val="28"/>
          <w:szCs w:val="28"/>
        </w:rPr>
        <w:t>проводится</w:t>
      </w:r>
      <w:r w:rsidR="00C20EF4" w:rsidRPr="00DE42F1">
        <w:rPr>
          <w:sz w:val="28"/>
          <w:szCs w:val="28"/>
        </w:rPr>
        <w:t xml:space="preserve"> </w:t>
      </w:r>
      <w:r w:rsidR="008D0BF2">
        <w:rPr>
          <w:sz w:val="28"/>
          <w:szCs w:val="28"/>
        </w:rPr>
        <w:t>согласно</w:t>
      </w:r>
      <w:r w:rsidR="00C20EF4" w:rsidRPr="00DE42F1">
        <w:rPr>
          <w:sz w:val="28"/>
          <w:szCs w:val="28"/>
        </w:rPr>
        <w:t xml:space="preserve"> Временн</w:t>
      </w:r>
      <w:r w:rsidR="008D0BF2">
        <w:rPr>
          <w:sz w:val="28"/>
          <w:szCs w:val="28"/>
        </w:rPr>
        <w:t>ому</w:t>
      </w:r>
      <w:r w:rsidR="00C20EF4" w:rsidRPr="00DE42F1">
        <w:rPr>
          <w:sz w:val="28"/>
          <w:szCs w:val="28"/>
        </w:rPr>
        <w:t xml:space="preserve"> положени</w:t>
      </w:r>
      <w:r w:rsidR="008D0BF2">
        <w:rPr>
          <w:sz w:val="28"/>
          <w:szCs w:val="28"/>
        </w:rPr>
        <w:t>ю</w:t>
      </w:r>
      <w:r w:rsidR="00C20EF4" w:rsidRPr="00DE42F1">
        <w:rPr>
          <w:sz w:val="28"/>
          <w:szCs w:val="28"/>
        </w:rPr>
        <w:t xml:space="preserve"> о порядке государственной регистрации вещных прав на недвижимое имущество и их отягощений (обременений) и предоставления информации, утвержденн</w:t>
      </w:r>
      <w:r w:rsidR="008D0BF2">
        <w:rPr>
          <w:sz w:val="28"/>
          <w:szCs w:val="28"/>
        </w:rPr>
        <w:t>ому</w:t>
      </w:r>
      <w:r w:rsidR="00C20EF4" w:rsidRPr="00DE42F1">
        <w:rPr>
          <w:sz w:val="28"/>
          <w:szCs w:val="28"/>
        </w:rPr>
        <w:t xml:space="preserve"> Постановлением Совета Министров Донецкой Народной Республики от </w:t>
      </w:r>
      <w:r w:rsidR="00C20EF4" w:rsidRPr="007F38D9">
        <w:rPr>
          <w:sz w:val="28"/>
          <w:szCs w:val="28"/>
        </w:rPr>
        <w:t>03.06.2015</w:t>
      </w:r>
      <w:r w:rsidR="00C20EF4" w:rsidRPr="00DE42F1">
        <w:rPr>
          <w:sz w:val="28"/>
          <w:szCs w:val="28"/>
        </w:rPr>
        <w:t xml:space="preserve"> № 10-29</w:t>
      </w:r>
      <w:r w:rsidR="00A944AA" w:rsidRPr="00DE42F1">
        <w:rPr>
          <w:sz w:val="28"/>
          <w:szCs w:val="28"/>
        </w:rPr>
        <w:t xml:space="preserve"> (</w:t>
      </w:r>
      <w:r w:rsidR="00AF0874" w:rsidRPr="00DE42F1">
        <w:rPr>
          <w:sz w:val="28"/>
          <w:szCs w:val="28"/>
        </w:rPr>
        <w:t>с изменениями и дополнениями</w:t>
      </w:r>
      <w:r w:rsidR="00A944AA" w:rsidRPr="00DE42F1">
        <w:rPr>
          <w:sz w:val="28"/>
          <w:szCs w:val="28"/>
        </w:rPr>
        <w:t>)</w:t>
      </w:r>
      <w:r w:rsidR="003907AD" w:rsidRPr="00DE42F1">
        <w:rPr>
          <w:sz w:val="28"/>
          <w:szCs w:val="28"/>
        </w:rPr>
        <w:t>.»;</w:t>
      </w:r>
      <w:proofErr w:type="gramEnd"/>
    </w:p>
    <w:p w:rsidR="001A6B45" w:rsidRPr="00DE42F1" w:rsidRDefault="00FB162B" w:rsidP="008A3AB6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1A6B45" w:rsidRPr="00DE42F1">
        <w:rPr>
          <w:sz w:val="28"/>
          <w:szCs w:val="28"/>
        </w:rPr>
        <w:t>) дополнить частью 6 следующего содержания:</w:t>
      </w:r>
    </w:p>
    <w:p w:rsidR="001A6B45" w:rsidRPr="00DE42F1" w:rsidRDefault="00DE42F1" w:rsidP="008A3AB6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«6. </w:t>
      </w:r>
      <w:proofErr w:type="gramStart"/>
      <w:r w:rsidR="001A6B45" w:rsidRPr="00DE42F1">
        <w:rPr>
          <w:sz w:val="28"/>
          <w:szCs w:val="28"/>
        </w:rPr>
        <w:t>Для проведения государственной регистрации ограничений (обременений) вещных прав на недвижимое имущество, возникших до вступления в силу настоящего Закона как обеспечение требований банков и других финансовых учреждений (кредитных организаций), незарегистрированных в Донецкой Народной Республике, иностранных органов государственной власти и организаций государственной и муниципальной (коммунальной) форм собственности, а также юридических и физических лиц, которые приобрели право требования на основании договора уступ</w:t>
      </w:r>
      <w:r w:rsidR="008862DB">
        <w:rPr>
          <w:sz w:val="28"/>
          <w:szCs w:val="28"/>
        </w:rPr>
        <w:t>ки (продажи</w:t>
      </w:r>
      <w:proofErr w:type="gramEnd"/>
      <w:r w:rsidR="008862DB">
        <w:rPr>
          <w:sz w:val="28"/>
          <w:szCs w:val="28"/>
        </w:rPr>
        <w:t>) права требования и </w:t>
      </w:r>
      <w:r w:rsidR="001A6B45" w:rsidRPr="00DE42F1">
        <w:rPr>
          <w:sz w:val="28"/>
          <w:szCs w:val="28"/>
        </w:rPr>
        <w:t xml:space="preserve">(или) перевода долга (в том числе договора факторинга) и иным подобным основаниям, либо вследствие универсального правопреемства, к гражданам Донецкой Народной Республики и юридическим лицам, зарегистрированным в Донецкой Народной Республике, документы, подтверждающие их наличие, подлежат консульской легализации в установленном законом порядке. </w:t>
      </w:r>
    </w:p>
    <w:p w:rsidR="001A6B45" w:rsidRPr="00DE42F1" w:rsidRDefault="001A6B45" w:rsidP="008A3AB6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E42F1">
        <w:rPr>
          <w:sz w:val="28"/>
          <w:szCs w:val="28"/>
        </w:rPr>
        <w:t xml:space="preserve">Консульская легализация указанных документов проводится в течение шести месяцев со дня вступления в силу настоящего Закона. </w:t>
      </w:r>
      <w:proofErr w:type="gramStart"/>
      <w:r w:rsidRPr="004E1D42">
        <w:rPr>
          <w:sz w:val="28"/>
          <w:szCs w:val="28"/>
        </w:rPr>
        <w:t>В случае неосуществления действий по консульской легализации указанных документов в течение шести месяцев со дня всту</w:t>
      </w:r>
      <w:r w:rsidR="00A24C6C" w:rsidRPr="004E1D42">
        <w:rPr>
          <w:sz w:val="28"/>
          <w:szCs w:val="28"/>
        </w:rPr>
        <w:t>пления в силу</w:t>
      </w:r>
      <w:proofErr w:type="gramEnd"/>
      <w:r w:rsidR="00A24C6C" w:rsidRPr="004E1D42">
        <w:rPr>
          <w:sz w:val="28"/>
          <w:szCs w:val="28"/>
        </w:rPr>
        <w:t xml:space="preserve"> настоящего Закона</w:t>
      </w:r>
      <w:r w:rsidRPr="004E1D42">
        <w:rPr>
          <w:sz w:val="28"/>
          <w:szCs w:val="28"/>
        </w:rPr>
        <w:t xml:space="preserve"> </w:t>
      </w:r>
      <w:r w:rsidRPr="004E1D42">
        <w:rPr>
          <w:sz w:val="28"/>
          <w:szCs w:val="28"/>
        </w:rPr>
        <w:lastRenderedPageBreak/>
        <w:t>ограничения (обременения) вещных прав на недвижимое имущество признаются недействительными и не подлежат государственной регистрации в органах государственной регистрации вещных прав.</w:t>
      </w:r>
    </w:p>
    <w:p w:rsidR="001A6B45" w:rsidRPr="00DE42F1" w:rsidRDefault="001A6B45" w:rsidP="00625F3B">
      <w:pPr>
        <w:spacing w:line="276" w:lineRule="auto"/>
        <w:ind w:firstLine="709"/>
        <w:jc w:val="both"/>
        <w:rPr>
          <w:sz w:val="28"/>
          <w:szCs w:val="28"/>
        </w:rPr>
      </w:pPr>
      <w:r w:rsidRPr="00DE42F1">
        <w:rPr>
          <w:sz w:val="28"/>
          <w:szCs w:val="28"/>
        </w:rPr>
        <w:t>До принятия законодательства Донецкой Народной Республики, регулирующего вопросы гражданств</w:t>
      </w:r>
      <w:r w:rsidR="00501DF1" w:rsidRPr="00DE42F1">
        <w:rPr>
          <w:sz w:val="28"/>
          <w:szCs w:val="28"/>
        </w:rPr>
        <w:t xml:space="preserve">а, в понимании настоящей части </w:t>
      </w:r>
      <w:r w:rsidRPr="00DE42F1">
        <w:rPr>
          <w:sz w:val="28"/>
          <w:szCs w:val="28"/>
        </w:rPr>
        <w:t>гражданами Донецкой Народной Республики являются физические лица, официально проживающие на территории, на которую распространяется суверенитет Донецкой Народной Республики</w:t>
      </w:r>
      <w:proofErr w:type="gramStart"/>
      <w:r w:rsidRPr="00DE42F1">
        <w:rPr>
          <w:sz w:val="28"/>
          <w:szCs w:val="28"/>
        </w:rPr>
        <w:t>.».</w:t>
      </w:r>
      <w:proofErr w:type="gramEnd"/>
    </w:p>
    <w:p w:rsidR="00A24C6C" w:rsidRDefault="00A24C6C" w:rsidP="00AC100D">
      <w:pPr>
        <w:spacing w:line="276" w:lineRule="auto"/>
        <w:jc w:val="both"/>
        <w:rPr>
          <w:kern w:val="28"/>
          <w:sz w:val="28"/>
          <w:szCs w:val="28"/>
          <w:lang w:bidi="ru-RU"/>
        </w:rPr>
      </w:pPr>
    </w:p>
    <w:p w:rsidR="00625F3B" w:rsidRDefault="00625F3B" w:rsidP="00AC100D">
      <w:pPr>
        <w:spacing w:line="276" w:lineRule="auto"/>
        <w:jc w:val="both"/>
        <w:rPr>
          <w:kern w:val="28"/>
          <w:sz w:val="28"/>
          <w:szCs w:val="28"/>
          <w:lang w:bidi="ru-RU"/>
        </w:rPr>
      </w:pPr>
    </w:p>
    <w:p w:rsidR="00625F3B" w:rsidRPr="00DE42F1" w:rsidRDefault="00625F3B" w:rsidP="00AC100D">
      <w:pPr>
        <w:spacing w:line="276" w:lineRule="auto"/>
        <w:jc w:val="both"/>
        <w:rPr>
          <w:kern w:val="28"/>
          <w:sz w:val="28"/>
          <w:szCs w:val="28"/>
          <w:lang w:bidi="ru-RU"/>
        </w:rPr>
      </w:pPr>
    </w:p>
    <w:p w:rsidR="007A12C8" w:rsidRPr="00DE42F1" w:rsidRDefault="007A12C8" w:rsidP="00AC100D">
      <w:pPr>
        <w:spacing w:line="276" w:lineRule="auto"/>
        <w:jc w:val="both"/>
        <w:rPr>
          <w:sz w:val="28"/>
          <w:szCs w:val="28"/>
        </w:rPr>
      </w:pPr>
    </w:p>
    <w:p w:rsidR="00625F3B" w:rsidRPr="005A0FF0" w:rsidRDefault="00625F3B" w:rsidP="00625F3B">
      <w:pPr>
        <w:ind w:right="-284"/>
        <w:rPr>
          <w:sz w:val="28"/>
          <w:szCs w:val="28"/>
        </w:rPr>
      </w:pPr>
      <w:r w:rsidRPr="005A0FF0">
        <w:rPr>
          <w:sz w:val="28"/>
          <w:szCs w:val="28"/>
        </w:rPr>
        <w:t xml:space="preserve">Глава </w:t>
      </w:r>
    </w:p>
    <w:p w:rsidR="00625F3B" w:rsidRPr="005A0FF0" w:rsidRDefault="00625F3B" w:rsidP="00625F3B">
      <w:pPr>
        <w:spacing w:after="120"/>
        <w:ind w:right="-1"/>
        <w:rPr>
          <w:sz w:val="28"/>
          <w:szCs w:val="28"/>
        </w:rPr>
      </w:pPr>
      <w:r w:rsidRPr="005A0FF0">
        <w:rPr>
          <w:sz w:val="28"/>
          <w:szCs w:val="28"/>
        </w:rPr>
        <w:t>Д</w:t>
      </w:r>
      <w:r>
        <w:rPr>
          <w:sz w:val="28"/>
          <w:szCs w:val="28"/>
        </w:rPr>
        <w:t>онецкой Народной Республики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5A0FF0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</w:t>
      </w:r>
      <w:r w:rsidRPr="005A0FF0">
        <w:rPr>
          <w:sz w:val="28"/>
          <w:szCs w:val="28"/>
        </w:rPr>
        <w:t xml:space="preserve"> </w:t>
      </w:r>
      <w:proofErr w:type="spellStart"/>
      <w:r w:rsidRPr="005A0FF0">
        <w:rPr>
          <w:sz w:val="28"/>
          <w:szCs w:val="28"/>
        </w:rPr>
        <w:t>А.В.Захарченко</w:t>
      </w:r>
      <w:proofErr w:type="spellEnd"/>
    </w:p>
    <w:p w:rsidR="00625F3B" w:rsidRPr="005A0FF0" w:rsidRDefault="00625F3B" w:rsidP="00625F3B">
      <w:pPr>
        <w:spacing w:after="120"/>
        <w:ind w:right="-284"/>
        <w:rPr>
          <w:sz w:val="28"/>
          <w:szCs w:val="28"/>
        </w:rPr>
      </w:pPr>
      <w:r w:rsidRPr="005A0FF0">
        <w:rPr>
          <w:sz w:val="28"/>
          <w:szCs w:val="28"/>
        </w:rPr>
        <w:t>г. Донецк</w:t>
      </w:r>
    </w:p>
    <w:p w:rsidR="00625F3B" w:rsidRPr="005A0FF0" w:rsidRDefault="004F60B4" w:rsidP="00625F3B">
      <w:pPr>
        <w:spacing w:after="120"/>
        <w:ind w:right="-1"/>
        <w:rPr>
          <w:sz w:val="28"/>
          <w:szCs w:val="28"/>
        </w:rPr>
      </w:pPr>
      <w:r>
        <w:rPr>
          <w:sz w:val="28"/>
          <w:szCs w:val="28"/>
        </w:rPr>
        <w:t xml:space="preserve">29 ноября </w:t>
      </w:r>
      <w:r w:rsidR="00625F3B" w:rsidRPr="005A0FF0">
        <w:rPr>
          <w:sz w:val="28"/>
          <w:szCs w:val="28"/>
        </w:rPr>
        <w:t>2016 года</w:t>
      </w:r>
    </w:p>
    <w:p w:rsidR="00625F3B" w:rsidRDefault="00625F3B" w:rsidP="00625F3B">
      <w:pPr>
        <w:shd w:val="clear" w:color="auto" w:fill="FFFFFF"/>
        <w:spacing w:after="120"/>
        <w:contextualSpacing/>
        <w:jc w:val="both"/>
        <w:textAlignment w:val="baseline"/>
        <w:rPr>
          <w:sz w:val="28"/>
          <w:szCs w:val="28"/>
        </w:rPr>
      </w:pPr>
      <w:r w:rsidRPr="005A0FF0">
        <w:rPr>
          <w:sz w:val="28"/>
          <w:szCs w:val="28"/>
        </w:rPr>
        <w:t>№</w:t>
      </w:r>
      <w:r w:rsidR="004F60B4">
        <w:rPr>
          <w:sz w:val="28"/>
          <w:szCs w:val="28"/>
        </w:rPr>
        <w:t xml:space="preserve"> 153-IНС</w:t>
      </w:r>
    </w:p>
    <w:p w:rsidR="004F60B4" w:rsidRPr="00625F3B" w:rsidRDefault="004F60B4" w:rsidP="00625F3B">
      <w:pPr>
        <w:shd w:val="clear" w:color="auto" w:fill="FFFFFF"/>
        <w:spacing w:after="120"/>
        <w:contextualSpacing/>
        <w:jc w:val="both"/>
        <w:textAlignment w:val="baseline"/>
        <w:rPr>
          <w:sz w:val="28"/>
          <w:szCs w:val="28"/>
        </w:rPr>
      </w:pPr>
    </w:p>
    <w:p w:rsidR="003F29F8" w:rsidRPr="00DE42F1" w:rsidRDefault="003F29F8" w:rsidP="00625F3B">
      <w:pPr>
        <w:spacing w:line="276" w:lineRule="auto"/>
        <w:jc w:val="both"/>
        <w:rPr>
          <w:sz w:val="28"/>
          <w:szCs w:val="28"/>
        </w:rPr>
      </w:pPr>
    </w:p>
    <w:sectPr w:rsidR="003F29F8" w:rsidRPr="00DE42F1" w:rsidSect="00625F3B">
      <w:headerReference w:type="default" r:id="rId11"/>
      <w:pgSz w:w="11906" w:h="16838" w:code="9"/>
      <w:pgMar w:top="1134" w:right="567" w:bottom="1134" w:left="1701" w:header="709" w:footer="720" w:gutter="0"/>
      <w:cols w:space="720"/>
      <w:titlePg/>
      <w:docGrid w:linePitch="326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13E8" w:rsidRDefault="002613E8">
      <w:r>
        <w:separator/>
      </w:r>
    </w:p>
  </w:endnote>
  <w:endnote w:type="continuationSeparator" w:id="0">
    <w:p w:rsidR="002613E8" w:rsidRDefault="00261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Liberation Sans">
    <w:altName w:val="Arial"/>
    <w:charset w:val="01"/>
    <w:family w:val="swiss"/>
    <w:pitch w:val="variable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13E8" w:rsidRDefault="002613E8">
      <w:r>
        <w:separator/>
      </w:r>
    </w:p>
  </w:footnote>
  <w:footnote w:type="continuationSeparator" w:id="0">
    <w:p w:rsidR="002613E8" w:rsidRDefault="002613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045" w:rsidRPr="00010F3A" w:rsidRDefault="004F6045">
    <w:pPr>
      <w:pStyle w:val="ad"/>
      <w:jc w:val="center"/>
      <w:rPr>
        <w:lang w:val="uk-UA"/>
      </w:rPr>
    </w:pPr>
    <w:r>
      <w:fldChar w:fldCharType="begin"/>
    </w:r>
    <w:r>
      <w:instrText>PAGE   \* MERGEFORMAT</w:instrText>
    </w:r>
    <w:r>
      <w:fldChar w:fldCharType="separate"/>
    </w:r>
    <w:r w:rsidR="00A9159E">
      <w:rPr>
        <w:noProof/>
      </w:rPr>
      <w:t>2</w:t>
    </w:r>
    <w:r>
      <w:rPr>
        <w:noProof/>
      </w:rPr>
      <w:fldChar w:fldCharType="end"/>
    </w:r>
  </w:p>
  <w:p w:rsidR="004F6045" w:rsidRDefault="004F6045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44BE"/>
    <w:multiLevelType w:val="hybridMultilevel"/>
    <w:tmpl w:val="13D08DB4"/>
    <w:lvl w:ilvl="0" w:tplc="D1DC7AAE">
      <w:start w:val="1"/>
      <w:numFmt w:val="russianLower"/>
      <w:lvlText w:val="%1)"/>
      <w:lvlJc w:val="left"/>
      <w:pPr>
        <w:ind w:left="1212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2077DAA"/>
    <w:multiLevelType w:val="multilevel"/>
    <w:tmpl w:val="0C3A828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russianLower"/>
      <w:lvlText w:val="%3)"/>
      <w:lvlJc w:val="left"/>
      <w:pPr>
        <w:ind w:left="1080" w:hanging="360"/>
      </w:pPr>
      <w:rPr>
        <w:rFonts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022F724E"/>
    <w:multiLevelType w:val="hybridMultilevel"/>
    <w:tmpl w:val="9BFA56C4"/>
    <w:lvl w:ilvl="0" w:tplc="34F4CD2E">
      <w:start w:val="1"/>
      <w:numFmt w:val="russianLower"/>
      <w:lvlText w:val="%1)"/>
      <w:lvlJc w:val="left"/>
      <w:pPr>
        <w:ind w:left="14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8" w:hanging="360"/>
      </w:pPr>
    </w:lvl>
    <w:lvl w:ilvl="2" w:tplc="0419001B" w:tentative="1">
      <w:start w:val="1"/>
      <w:numFmt w:val="lowerRoman"/>
      <w:lvlText w:val="%3."/>
      <w:lvlJc w:val="right"/>
      <w:pPr>
        <w:ind w:left="2888" w:hanging="180"/>
      </w:pPr>
    </w:lvl>
    <w:lvl w:ilvl="3" w:tplc="0419000F" w:tentative="1">
      <w:start w:val="1"/>
      <w:numFmt w:val="decimal"/>
      <w:lvlText w:val="%4."/>
      <w:lvlJc w:val="left"/>
      <w:pPr>
        <w:ind w:left="3608" w:hanging="360"/>
      </w:pPr>
    </w:lvl>
    <w:lvl w:ilvl="4" w:tplc="04190019" w:tentative="1">
      <w:start w:val="1"/>
      <w:numFmt w:val="lowerLetter"/>
      <w:lvlText w:val="%5."/>
      <w:lvlJc w:val="left"/>
      <w:pPr>
        <w:ind w:left="4328" w:hanging="360"/>
      </w:pPr>
    </w:lvl>
    <w:lvl w:ilvl="5" w:tplc="0419001B" w:tentative="1">
      <w:start w:val="1"/>
      <w:numFmt w:val="lowerRoman"/>
      <w:lvlText w:val="%6."/>
      <w:lvlJc w:val="right"/>
      <w:pPr>
        <w:ind w:left="5048" w:hanging="180"/>
      </w:pPr>
    </w:lvl>
    <w:lvl w:ilvl="6" w:tplc="0419000F" w:tentative="1">
      <w:start w:val="1"/>
      <w:numFmt w:val="decimal"/>
      <w:lvlText w:val="%7."/>
      <w:lvlJc w:val="left"/>
      <w:pPr>
        <w:ind w:left="5768" w:hanging="360"/>
      </w:pPr>
    </w:lvl>
    <w:lvl w:ilvl="7" w:tplc="04190019" w:tentative="1">
      <w:start w:val="1"/>
      <w:numFmt w:val="lowerLetter"/>
      <w:lvlText w:val="%8."/>
      <w:lvlJc w:val="left"/>
      <w:pPr>
        <w:ind w:left="6488" w:hanging="360"/>
      </w:pPr>
    </w:lvl>
    <w:lvl w:ilvl="8" w:tplc="0419001B" w:tentative="1">
      <w:start w:val="1"/>
      <w:numFmt w:val="lowerRoman"/>
      <w:lvlText w:val="%9."/>
      <w:lvlJc w:val="right"/>
      <w:pPr>
        <w:ind w:left="7208" w:hanging="180"/>
      </w:pPr>
    </w:lvl>
  </w:abstractNum>
  <w:abstractNum w:abstractNumId="3">
    <w:nsid w:val="05BC284D"/>
    <w:multiLevelType w:val="hybridMultilevel"/>
    <w:tmpl w:val="599C110C"/>
    <w:lvl w:ilvl="0" w:tplc="34F4CD2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773711E"/>
    <w:multiLevelType w:val="hybridMultilevel"/>
    <w:tmpl w:val="9BFA56C4"/>
    <w:lvl w:ilvl="0" w:tplc="34F4CD2E">
      <w:start w:val="1"/>
      <w:numFmt w:val="russianLower"/>
      <w:lvlText w:val="%1)"/>
      <w:lvlJc w:val="left"/>
      <w:pPr>
        <w:ind w:left="14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8" w:hanging="360"/>
      </w:pPr>
    </w:lvl>
    <w:lvl w:ilvl="2" w:tplc="0419001B" w:tentative="1">
      <w:start w:val="1"/>
      <w:numFmt w:val="lowerRoman"/>
      <w:lvlText w:val="%3."/>
      <w:lvlJc w:val="right"/>
      <w:pPr>
        <w:ind w:left="2888" w:hanging="180"/>
      </w:pPr>
    </w:lvl>
    <w:lvl w:ilvl="3" w:tplc="0419000F" w:tentative="1">
      <w:start w:val="1"/>
      <w:numFmt w:val="decimal"/>
      <w:lvlText w:val="%4."/>
      <w:lvlJc w:val="left"/>
      <w:pPr>
        <w:ind w:left="3608" w:hanging="360"/>
      </w:pPr>
    </w:lvl>
    <w:lvl w:ilvl="4" w:tplc="04190019" w:tentative="1">
      <w:start w:val="1"/>
      <w:numFmt w:val="lowerLetter"/>
      <w:lvlText w:val="%5."/>
      <w:lvlJc w:val="left"/>
      <w:pPr>
        <w:ind w:left="4328" w:hanging="360"/>
      </w:pPr>
    </w:lvl>
    <w:lvl w:ilvl="5" w:tplc="0419001B" w:tentative="1">
      <w:start w:val="1"/>
      <w:numFmt w:val="lowerRoman"/>
      <w:lvlText w:val="%6."/>
      <w:lvlJc w:val="right"/>
      <w:pPr>
        <w:ind w:left="5048" w:hanging="180"/>
      </w:pPr>
    </w:lvl>
    <w:lvl w:ilvl="6" w:tplc="0419000F" w:tentative="1">
      <w:start w:val="1"/>
      <w:numFmt w:val="decimal"/>
      <w:lvlText w:val="%7."/>
      <w:lvlJc w:val="left"/>
      <w:pPr>
        <w:ind w:left="5768" w:hanging="360"/>
      </w:pPr>
    </w:lvl>
    <w:lvl w:ilvl="7" w:tplc="04190019" w:tentative="1">
      <w:start w:val="1"/>
      <w:numFmt w:val="lowerLetter"/>
      <w:lvlText w:val="%8."/>
      <w:lvlJc w:val="left"/>
      <w:pPr>
        <w:ind w:left="6488" w:hanging="360"/>
      </w:pPr>
    </w:lvl>
    <w:lvl w:ilvl="8" w:tplc="0419001B" w:tentative="1">
      <w:start w:val="1"/>
      <w:numFmt w:val="lowerRoman"/>
      <w:lvlText w:val="%9."/>
      <w:lvlJc w:val="right"/>
      <w:pPr>
        <w:ind w:left="7208" w:hanging="180"/>
      </w:pPr>
    </w:lvl>
  </w:abstractNum>
  <w:abstractNum w:abstractNumId="5">
    <w:nsid w:val="08944B44"/>
    <w:multiLevelType w:val="hybridMultilevel"/>
    <w:tmpl w:val="06066C56"/>
    <w:lvl w:ilvl="0" w:tplc="48FA354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A424A47"/>
    <w:multiLevelType w:val="hybridMultilevel"/>
    <w:tmpl w:val="79787296"/>
    <w:lvl w:ilvl="0" w:tplc="34F4CD2E">
      <w:start w:val="1"/>
      <w:numFmt w:val="russianLower"/>
      <w:lvlText w:val="%1)"/>
      <w:lvlJc w:val="left"/>
      <w:pPr>
        <w:ind w:left="14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8" w:hanging="360"/>
      </w:pPr>
    </w:lvl>
    <w:lvl w:ilvl="2" w:tplc="0419001B" w:tentative="1">
      <w:start w:val="1"/>
      <w:numFmt w:val="lowerRoman"/>
      <w:lvlText w:val="%3."/>
      <w:lvlJc w:val="right"/>
      <w:pPr>
        <w:ind w:left="2888" w:hanging="180"/>
      </w:pPr>
    </w:lvl>
    <w:lvl w:ilvl="3" w:tplc="0419000F" w:tentative="1">
      <w:start w:val="1"/>
      <w:numFmt w:val="decimal"/>
      <w:lvlText w:val="%4."/>
      <w:lvlJc w:val="left"/>
      <w:pPr>
        <w:ind w:left="3608" w:hanging="360"/>
      </w:pPr>
    </w:lvl>
    <w:lvl w:ilvl="4" w:tplc="04190019" w:tentative="1">
      <w:start w:val="1"/>
      <w:numFmt w:val="lowerLetter"/>
      <w:lvlText w:val="%5."/>
      <w:lvlJc w:val="left"/>
      <w:pPr>
        <w:ind w:left="4328" w:hanging="360"/>
      </w:pPr>
    </w:lvl>
    <w:lvl w:ilvl="5" w:tplc="0419001B" w:tentative="1">
      <w:start w:val="1"/>
      <w:numFmt w:val="lowerRoman"/>
      <w:lvlText w:val="%6."/>
      <w:lvlJc w:val="right"/>
      <w:pPr>
        <w:ind w:left="5048" w:hanging="180"/>
      </w:pPr>
    </w:lvl>
    <w:lvl w:ilvl="6" w:tplc="0419000F" w:tentative="1">
      <w:start w:val="1"/>
      <w:numFmt w:val="decimal"/>
      <w:lvlText w:val="%7."/>
      <w:lvlJc w:val="left"/>
      <w:pPr>
        <w:ind w:left="5768" w:hanging="360"/>
      </w:pPr>
    </w:lvl>
    <w:lvl w:ilvl="7" w:tplc="04190019" w:tentative="1">
      <w:start w:val="1"/>
      <w:numFmt w:val="lowerLetter"/>
      <w:lvlText w:val="%8."/>
      <w:lvlJc w:val="left"/>
      <w:pPr>
        <w:ind w:left="6488" w:hanging="360"/>
      </w:pPr>
    </w:lvl>
    <w:lvl w:ilvl="8" w:tplc="0419001B" w:tentative="1">
      <w:start w:val="1"/>
      <w:numFmt w:val="lowerRoman"/>
      <w:lvlText w:val="%9."/>
      <w:lvlJc w:val="right"/>
      <w:pPr>
        <w:ind w:left="7208" w:hanging="180"/>
      </w:pPr>
    </w:lvl>
  </w:abstractNum>
  <w:abstractNum w:abstractNumId="7">
    <w:nsid w:val="0B143758"/>
    <w:multiLevelType w:val="hybridMultilevel"/>
    <w:tmpl w:val="1CC89432"/>
    <w:lvl w:ilvl="0" w:tplc="C6D2E912">
      <w:start w:val="2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55" w:hanging="360"/>
      </w:pPr>
    </w:lvl>
    <w:lvl w:ilvl="2" w:tplc="0422001B" w:tentative="1">
      <w:start w:val="1"/>
      <w:numFmt w:val="lowerRoman"/>
      <w:lvlText w:val="%3."/>
      <w:lvlJc w:val="right"/>
      <w:pPr>
        <w:ind w:left="2475" w:hanging="180"/>
      </w:pPr>
    </w:lvl>
    <w:lvl w:ilvl="3" w:tplc="0422000F" w:tentative="1">
      <w:start w:val="1"/>
      <w:numFmt w:val="decimal"/>
      <w:lvlText w:val="%4."/>
      <w:lvlJc w:val="left"/>
      <w:pPr>
        <w:ind w:left="3195" w:hanging="360"/>
      </w:pPr>
    </w:lvl>
    <w:lvl w:ilvl="4" w:tplc="04220019" w:tentative="1">
      <w:start w:val="1"/>
      <w:numFmt w:val="lowerLetter"/>
      <w:lvlText w:val="%5."/>
      <w:lvlJc w:val="left"/>
      <w:pPr>
        <w:ind w:left="3915" w:hanging="360"/>
      </w:pPr>
    </w:lvl>
    <w:lvl w:ilvl="5" w:tplc="0422001B" w:tentative="1">
      <w:start w:val="1"/>
      <w:numFmt w:val="lowerRoman"/>
      <w:lvlText w:val="%6."/>
      <w:lvlJc w:val="right"/>
      <w:pPr>
        <w:ind w:left="4635" w:hanging="180"/>
      </w:pPr>
    </w:lvl>
    <w:lvl w:ilvl="6" w:tplc="0422000F" w:tentative="1">
      <w:start w:val="1"/>
      <w:numFmt w:val="decimal"/>
      <w:lvlText w:val="%7."/>
      <w:lvlJc w:val="left"/>
      <w:pPr>
        <w:ind w:left="5355" w:hanging="360"/>
      </w:pPr>
    </w:lvl>
    <w:lvl w:ilvl="7" w:tplc="04220019" w:tentative="1">
      <w:start w:val="1"/>
      <w:numFmt w:val="lowerLetter"/>
      <w:lvlText w:val="%8."/>
      <w:lvlJc w:val="left"/>
      <w:pPr>
        <w:ind w:left="6075" w:hanging="360"/>
      </w:pPr>
    </w:lvl>
    <w:lvl w:ilvl="8" w:tplc="0422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8">
    <w:nsid w:val="0B4C2102"/>
    <w:multiLevelType w:val="hybridMultilevel"/>
    <w:tmpl w:val="20F6BE00"/>
    <w:lvl w:ilvl="0" w:tplc="34F4CD2E">
      <w:start w:val="1"/>
      <w:numFmt w:val="russianLower"/>
      <w:lvlText w:val="%1)"/>
      <w:lvlJc w:val="left"/>
      <w:pPr>
        <w:ind w:left="14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8" w:hanging="360"/>
      </w:pPr>
    </w:lvl>
    <w:lvl w:ilvl="2" w:tplc="0419001B" w:tentative="1">
      <w:start w:val="1"/>
      <w:numFmt w:val="lowerRoman"/>
      <w:lvlText w:val="%3."/>
      <w:lvlJc w:val="right"/>
      <w:pPr>
        <w:ind w:left="2888" w:hanging="180"/>
      </w:pPr>
    </w:lvl>
    <w:lvl w:ilvl="3" w:tplc="0419000F" w:tentative="1">
      <w:start w:val="1"/>
      <w:numFmt w:val="decimal"/>
      <w:lvlText w:val="%4."/>
      <w:lvlJc w:val="left"/>
      <w:pPr>
        <w:ind w:left="3608" w:hanging="360"/>
      </w:pPr>
    </w:lvl>
    <w:lvl w:ilvl="4" w:tplc="04190019" w:tentative="1">
      <w:start w:val="1"/>
      <w:numFmt w:val="lowerLetter"/>
      <w:lvlText w:val="%5."/>
      <w:lvlJc w:val="left"/>
      <w:pPr>
        <w:ind w:left="4328" w:hanging="360"/>
      </w:pPr>
    </w:lvl>
    <w:lvl w:ilvl="5" w:tplc="0419001B" w:tentative="1">
      <w:start w:val="1"/>
      <w:numFmt w:val="lowerRoman"/>
      <w:lvlText w:val="%6."/>
      <w:lvlJc w:val="right"/>
      <w:pPr>
        <w:ind w:left="5048" w:hanging="180"/>
      </w:pPr>
    </w:lvl>
    <w:lvl w:ilvl="6" w:tplc="0419000F" w:tentative="1">
      <w:start w:val="1"/>
      <w:numFmt w:val="decimal"/>
      <w:lvlText w:val="%7."/>
      <w:lvlJc w:val="left"/>
      <w:pPr>
        <w:ind w:left="5768" w:hanging="360"/>
      </w:pPr>
    </w:lvl>
    <w:lvl w:ilvl="7" w:tplc="04190019" w:tentative="1">
      <w:start w:val="1"/>
      <w:numFmt w:val="lowerLetter"/>
      <w:lvlText w:val="%8."/>
      <w:lvlJc w:val="left"/>
      <w:pPr>
        <w:ind w:left="6488" w:hanging="360"/>
      </w:pPr>
    </w:lvl>
    <w:lvl w:ilvl="8" w:tplc="0419001B" w:tentative="1">
      <w:start w:val="1"/>
      <w:numFmt w:val="lowerRoman"/>
      <w:lvlText w:val="%9."/>
      <w:lvlJc w:val="right"/>
      <w:pPr>
        <w:ind w:left="7208" w:hanging="180"/>
      </w:pPr>
    </w:lvl>
  </w:abstractNum>
  <w:abstractNum w:abstractNumId="9">
    <w:nsid w:val="0C9844C2"/>
    <w:multiLevelType w:val="hybridMultilevel"/>
    <w:tmpl w:val="DEB0968E"/>
    <w:lvl w:ilvl="0" w:tplc="65804D48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0FBE1F89"/>
    <w:multiLevelType w:val="hybridMultilevel"/>
    <w:tmpl w:val="FA3EDCEC"/>
    <w:lvl w:ilvl="0" w:tplc="0DCA6292">
      <w:start w:val="21"/>
      <w:numFmt w:val="decimal"/>
      <w:lvlText w:val="%1)"/>
      <w:lvlJc w:val="left"/>
      <w:pPr>
        <w:ind w:left="1099" w:hanging="39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32366F2"/>
    <w:multiLevelType w:val="hybridMultilevel"/>
    <w:tmpl w:val="9B466220"/>
    <w:lvl w:ilvl="0" w:tplc="3B1E4208">
      <w:start w:val="11"/>
      <w:numFmt w:val="decimal"/>
      <w:lvlText w:val="%1)"/>
      <w:lvlJc w:val="left"/>
      <w:pPr>
        <w:ind w:left="360" w:hanging="360"/>
      </w:pPr>
      <w:rPr>
        <w:rFonts w:hint="default"/>
        <w:b/>
        <w:sz w:val="19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4995759"/>
    <w:multiLevelType w:val="hybridMultilevel"/>
    <w:tmpl w:val="8D20A188"/>
    <w:lvl w:ilvl="0" w:tplc="37D8A232">
      <w:start w:val="1"/>
      <w:numFmt w:val="russianLower"/>
      <w:lvlText w:val="%1)"/>
      <w:lvlJc w:val="left"/>
      <w:pPr>
        <w:ind w:left="142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17747003"/>
    <w:multiLevelType w:val="hybridMultilevel"/>
    <w:tmpl w:val="A606B798"/>
    <w:lvl w:ilvl="0" w:tplc="37D8A232">
      <w:start w:val="1"/>
      <w:numFmt w:val="russianLower"/>
      <w:lvlText w:val="%1)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DD40603"/>
    <w:multiLevelType w:val="hybridMultilevel"/>
    <w:tmpl w:val="C6D446C0"/>
    <w:lvl w:ilvl="0" w:tplc="34F4CD2E">
      <w:start w:val="1"/>
      <w:numFmt w:val="russianLower"/>
      <w:lvlText w:val="%1)"/>
      <w:lvlJc w:val="left"/>
      <w:pPr>
        <w:ind w:left="15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1" w:hanging="360"/>
      </w:pPr>
    </w:lvl>
    <w:lvl w:ilvl="2" w:tplc="0419001B" w:tentative="1">
      <w:start w:val="1"/>
      <w:numFmt w:val="lowerRoman"/>
      <w:lvlText w:val="%3."/>
      <w:lvlJc w:val="right"/>
      <w:pPr>
        <w:ind w:left="2951" w:hanging="180"/>
      </w:pPr>
    </w:lvl>
    <w:lvl w:ilvl="3" w:tplc="0419000F" w:tentative="1">
      <w:start w:val="1"/>
      <w:numFmt w:val="decimal"/>
      <w:lvlText w:val="%4."/>
      <w:lvlJc w:val="left"/>
      <w:pPr>
        <w:ind w:left="3671" w:hanging="360"/>
      </w:pPr>
    </w:lvl>
    <w:lvl w:ilvl="4" w:tplc="04190019" w:tentative="1">
      <w:start w:val="1"/>
      <w:numFmt w:val="lowerLetter"/>
      <w:lvlText w:val="%5."/>
      <w:lvlJc w:val="left"/>
      <w:pPr>
        <w:ind w:left="4391" w:hanging="360"/>
      </w:pPr>
    </w:lvl>
    <w:lvl w:ilvl="5" w:tplc="0419001B" w:tentative="1">
      <w:start w:val="1"/>
      <w:numFmt w:val="lowerRoman"/>
      <w:lvlText w:val="%6."/>
      <w:lvlJc w:val="right"/>
      <w:pPr>
        <w:ind w:left="5111" w:hanging="180"/>
      </w:pPr>
    </w:lvl>
    <w:lvl w:ilvl="6" w:tplc="0419000F" w:tentative="1">
      <w:start w:val="1"/>
      <w:numFmt w:val="decimal"/>
      <w:lvlText w:val="%7."/>
      <w:lvlJc w:val="left"/>
      <w:pPr>
        <w:ind w:left="5831" w:hanging="360"/>
      </w:pPr>
    </w:lvl>
    <w:lvl w:ilvl="7" w:tplc="04190019" w:tentative="1">
      <w:start w:val="1"/>
      <w:numFmt w:val="lowerLetter"/>
      <w:lvlText w:val="%8."/>
      <w:lvlJc w:val="left"/>
      <w:pPr>
        <w:ind w:left="6551" w:hanging="360"/>
      </w:pPr>
    </w:lvl>
    <w:lvl w:ilvl="8" w:tplc="0419001B" w:tentative="1">
      <w:start w:val="1"/>
      <w:numFmt w:val="lowerRoman"/>
      <w:lvlText w:val="%9."/>
      <w:lvlJc w:val="right"/>
      <w:pPr>
        <w:ind w:left="7271" w:hanging="180"/>
      </w:pPr>
    </w:lvl>
  </w:abstractNum>
  <w:abstractNum w:abstractNumId="15">
    <w:nsid w:val="2860250B"/>
    <w:multiLevelType w:val="hybridMultilevel"/>
    <w:tmpl w:val="033C5278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0F36E5"/>
    <w:multiLevelType w:val="hybridMultilevel"/>
    <w:tmpl w:val="06066C56"/>
    <w:lvl w:ilvl="0" w:tplc="48FA354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469522A"/>
    <w:multiLevelType w:val="hybridMultilevel"/>
    <w:tmpl w:val="1F708220"/>
    <w:lvl w:ilvl="0" w:tplc="34F4CD2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348B63CB"/>
    <w:multiLevelType w:val="hybridMultilevel"/>
    <w:tmpl w:val="05F875FC"/>
    <w:lvl w:ilvl="0" w:tplc="34F4CD2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393B3E2D"/>
    <w:multiLevelType w:val="hybridMultilevel"/>
    <w:tmpl w:val="929039DC"/>
    <w:lvl w:ilvl="0" w:tplc="FBF8DC18">
      <w:start w:val="1"/>
      <w:numFmt w:val="russianLower"/>
      <w:lvlText w:val="%1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C9317EE"/>
    <w:multiLevelType w:val="hybridMultilevel"/>
    <w:tmpl w:val="CE2C0440"/>
    <w:lvl w:ilvl="0" w:tplc="34F4CD2E">
      <w:start w:val="1"/>
      <w:numFmt w:val="russianLower"/>
      <w:lvlText w:val="%1)"/>
      <w:lvlJc w:val="left"/>
      <w:pPr>
        <w:ind w:left="14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8" w:hanging="360"/>
      </w:pPr>
    </w:lvl>
    <w:lvl w:ilvl="2" w:tplc="0419001B" w:tentative="1">
      <w:start w:val="1"/>
      <w:numFmt w:val="lowerRoman"/>
      <w:lvlText w:val="%3."/>
      <w:lvlJc w:val="right"/>
      <w:pPr>
        <w:ind w:left="2888" w:hanging="180"/>
      </w:pPr>
    </w:lvl>
    <w:lvl w:ilvl="3" w:tplc="0419000F" w:tentative="1">
      <w:start w:val="1"/>
      <w:numFmt w:val="decimal"/>
      <w:lvlText w:val="%4."/>
      <w:lvlJc w:val="left"/>
      <w:pPr>
        <w:ind w:left="3608" w:hanging="360"/>
      </w:pPr>
    </w:lvl>
    <w:lvl w:ilvl="4" w:tplc="04190019" w:tentative="1">
      <w:start w:val="1"/>
      <w:numFmt w:val="lowerLetter"/>
      <w:lvlText w:val="%5."/>
      <w:lvlJc w:val="left"/>
      <w:pPr>
        <w:ind w:left="4328" w:hanging="360"/>
      </w:pPr>
    </w:lvl>
    <w:lvl w:ilvl="5" w:tplc="0419001B" w:tentative="1">
      <w:start w:val="1"/>
      <w:numFmt w:val="lowerRoman"/>
      <w:lvlText w:val="%6."/>
      <w:lvlJc w:val="right"/>
      <w:pPr>
        <w:ind w:left="5048" w:hanging="180"/>
      </w:pPr>
    </w:lvl>
    <w:lvl w:ilvl="6" w:tplc="0419000F" w:tentative="1">
      <w:start w:val="1"/>
      <w:numFmt w:val="decimal"/>
      <w:lvlText w:val="%7."/>
      <w:lvlJc w:val="left"/>
      <w:pPr>
        <w:ind w:left="5768" w:hanging="360"/>
      </w:pPr>
    </w:lvl>
    <w:lvl w:ilvl="7" w:tplc="04190019" w:tentative="1">
      <w:start w:val="1"/>
      <w:numFmt w:val="lowerLetter"/>
      <w:lvlText w:val="%8."/>
      <w:lvlJc w:val="left"/>
      <w:pPr>
        <w:ind w:left="6488" w:hanging="360"/>
      </w:pPr>
    </w:lvl>
    <w:lvl w:ilvl="8" w:tplc="0419001B" w:tentative="1">
      <w:start w:val="1"/>
      <w:numFmt w:val="lowerRoman"/>
      <w:lvlText w:val="%9."/>
      <w:lvlJc w:val="right"/>
      <w:pPr>
        <w:ind w:left="7208" w:hanging="180"/>
      </w:pPr>
    </w:lvl>
  </w:abstractNum>
  <w:abstractNum w:abstractNumId="21">
    <w:nsid w:val="3FA1460A"/>
    <w:multiLevelType w:val="hybridMultilevel"/>
    <w:tmpl w:val="CE2C0440"/>
    <w:lvl w:ilvl="0" w:tplc="34F4CD2E">
      <w:start w:val="1"/>
      <w:numFmt w:val="russianLower"/>
      <w:lvlText w:val="%1)"/>
      <w:lvlJc w:val="left"/>
      <w:pPr>
        <w:ind w:left="14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8" w:hanging="360"/>
      </w:pPr>
    </w:lvl>
    <w:lvl w:ilvl="2" w:tplc="0419001B" w:tentative="1">
      <w:start w:val="1"/>
      <w:numFmt w:val="lowerRoman"/>
      <w:lvlText w:val="%3."/>
      <w:lvlJc w:val="right"/>
      <w:pPr>
        <w:ind w:left="2888" w:hanging="180"/>
      </w:pPr>
    </w:lvl>
    <w:lvl w:ilvl="3" w:tplc="0419000F" w:tentative="1">
      <w:start w:val="1"/>
      <w:numFmt w:val="decimal"/>
      <w:lvlText w:val="%4."/>
      <w:lvlJc w:val="left"/>
      <w:pPr>
        <w:ind w:left="3608" w:hanging="360"/>
      </w:pPr>
    </w:lvl>
    <w:lvl w:ilvl="4" w:tplc="04190019" w:tentative="1">
      <w:start w:val="1"/>
      <w:numFmt w:val="lowerLetter"/>
      <w:lvlText w:val="%5."/>
      <w:lvlJc w:val="left"/>
      <w:pPr>
        <w:ind w:left="4328" w:hanging="360"/>
      </w:pPr>
    </w:lvl>
    <w:lvl w:ilvl="5" w:tplc="0419001B" w:tentative="1">
      <w:start w:val="1"/>
      <w:numFmt w:val="lowerRoman"/>
      <w:lvlText w:val="%6."/>
      <w:lvlJc w:val="right"/>
      <w:pPr>
        <w:ind w:left="5048" w:hanging="180"/>
      </w:pPr>
    </w:lvl>
    <w:lvl w:ilvl="6" w:tplc="0419000F" w:tentative="1">
      <w:start w:val="1"/>
      <w:numFmt w:val="decimal"/>
      <w:lvlText w:val="%7."/>
      <w:lvlJc w:val="left"/>
      <w:pPr>
        <w:ind w:left="5768" w:hanging="360"/>
      </w:pPr>
    </w:lvl>
    <w:lvl w:ilvl="7" w:tplc="04190019" w:tentative="1">
      <w:start w:val="1"/>
      <w:numFmt w:val="lowerLetter"/>
      <w:lvlText w:val="%8."/>
      <w:lvlJc w:val="left"/>
      <w:pPr>
        <w:ind w:left="6488" w:hanging="360"/>
      </w:pPr>
    </w:lvl>
    <w:lvl w:ilvl="8" w:tplc="0419001B" w:tentative="1">
      <w:start w:val="1"/>
      <w:numFmt w:val="lowerRoman"/>
      <w:lvlText w:val="%9."/>
      <w:lvlJc w:val="right"/>
      <w:pPr>
        <w:ind w:left="7208" w:hanging="180"/>
      </w:pPr>
    </w:lvl>
  </w:abstractNum>
  <w:abstractNum w:abstractNumId="22">
    <w:nsid w:val="3FD057B6"/>
    <w:multiLevelType w:val="hybridMultilevel"/>
    <w:tmpl w:val="FAC62AE0"/>
    <w:lvl w:ilvl="0" w:tplc="53B81E26">
      <w:start w:val="1"/>
      <w:numFmt w:val="decimal"/>
      <w:lvlText w:val="%1)"/>
      <w:lvlJc w:val="left"/>
      <w:pPr>
        <w:ind w:left="1637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3">
    <w:nsid w:val="413978A4"/>
    <w:multiLevelType w:val="hybridMultilevel"/>
    <w:tmpl w:val="16200A02"/>
    <w:lvl w:ilvl="0" w:tplc="B4A6DC54">
      <w:start w:val="2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60" w:hanging="360"/>
      </w:pPr>
    </w:lvl>
    <w:lvl w:ilvl="2" w:tplc="0422001B" w:tentative="1">
      <w:start w:val="1"/>
      <w:numFmt w:val="lowerRoman"/>
      <w:lvlText w:val="%3."/>
      <w:lvlJc w:val="right"/>
      <w:pPr>
        <w:ind w:left="2580" w:hanging="180"/>
      </w:pPr>
    </w:lvl>
    <w:lvl w:ilvl="3" w:tplc="0422000F" w:tentative="1">
      <w:start w:val="1"/>
      <w:numFmt w:val="decimal"/>
      <w:lvlText w:val="%4."/>
      <w:lvlJc w:val="left"/>
      <w:pPr>
        <w:ind w:left="3300" w:hanging="360"/>
      </w:pPr>
    </w:lvl>
    <w:lvl w:ilvl="4" w:tplc="04220019" w:tentative="1">
      <w:start w:val="1"/>
      <w:numFmt w:val="lowerLetter"/>
      <w:lvlText w:val="%5."/>
      <w:lvlJc w:val="left"/>
      <w:pPr>
        <w:ind w:left="4020" w:hanging="360"/>
      </w:pPr>
    </w:lvl>
    <w:lvl w:ilvl="5" w:tplc="0422001B" w:tentative="1">
      <w:start w:val="1"/>
      <w:numFmt w:val="lowerRoman"/>
      <w:lvlText w:val="%6."/>
      <w:lvlJc w:val="right"/>
      <w:pPr>
        <w:ind w:left="4740" w:hanging="180"/>
      </w:pPr>
    </w:lvl>
    <w:lvl w:ilvl="6" w:tplc="0422000F" w:tentative="1">
      <w:start w:val="1"/>
      <w:numFmt w:val="decimal"/>
      <w:lvlText w:val="%7."/>
      <w:lvlJc w:val="left"/>
      <w:pPr>
        <w:ind w:left="5460" w:hanging="360"/>
      </w:pPr>
    </w:lvl>
    <w:lvl w:ilvl="7" w:tplc="04220019" w:tentative="1">
      <w:start w:val="1"/>
      <w:numFmt w:val="lowerLetter"/>
      <w:lvlText w:val="%8."/>
      <w:lvlJc w:val="left"/>
      <w:pPr>
        <w:ind w:left="6180" w:hanging="360"/>
      </w:pPr>
    </w:lvl>
    <w:lvl w:ilvl="8" w:tplc="0422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4">
    <w:nsid w:val="42A45B95"/>
    <w:multiLevelType w:val="hybridMultilevel"/>
    <w:tmpl w:val="8FFADF2A"/>
    <w:lvl w:ilvl="0" w:tplc="B60EC016">
      <w:start w:val="5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05" w:hanging="360"/>
      </w:pPr>
    </w:lvl>
    <w:lvl w:ilvl="2" w:tplc="0422001B" w:tentative="1">
      <w:start w:val="1"/>
      <w:numFmt w:val="lowerRoman"/>
      <w:lvlText w:val="%3."/>
      <w:lvlJc w:val="right"/>
      <w:pPr>
        <w:ind w:left="2325" w:hanging="180"/>
      </w:pPr>
    </w:lvl>
    <w:lvl w:ilvl="3" w:tplc="0422000F" w:tentative="1">
      <w:start w:val="1"/>
      <w:numFmt w:val="decimal"/>
      <w:lvlText w:val="%4."/>
      <w:lvlJc w:val="left"/>
      <w:pPr>
        <w:ind w:left="3045" w:hanging="360"/>
      </w:pPr>
    </w:lvl>
    <w:lvl w:ilvl="4" w:tplc="04220019" w:tentative="1">
      <w:start w:val="1"/>
      <w:numFmt w:val="lowerLetter"/>
      <w:lvlText w:val="%5."/>
      <w:lvlJc w:val="left"/>
      <w:pPr>
        <w:ind w:left="3765" w:hanging="360"/>
      </w:pPr>
    </w:lvl>
    <w:lvl w:ilvl="5" w:tplc="0422001B" w:tentative="1">
      <w:start w:val="1"/>
      <w:numFmt w:val="lowerRoman"/>
      <w:lvlText w:val="%6."/>
      <w:lvlJc w:val="right"/>
      <w:pPr>
        <w:ind w:left="4485" w:hanging="180"/>
      </w:pPr>
    </w:lvl>
    <w:lvl w:ilvl="6" w:tplc="0422000F" w:tentative="1">
      <w:start w:val="1"/>
      <w:numFmt w:val="decimal"/>
      <w:lvlText w:val="%7."/>
      <w:lvlJc w:val="left"/>
      <w:pPr>
        <w:ind w:left="5205" w:hanging="360"/>
      </w:pPr>
    </w:lvl>
    <w:lvl w:ilvl="7" w:tplc="04220019" w:tentative="1">
      <w:start w:val="1"/>
      <w:numFmt w:val="lowerLetter"/>
      <w:lvlText w:val="%8."/>
      <w:lvlJc w:val="left"/>
      <w:pPr>
        <w:ind w:left="5925" w:hanging="360"/>
      </w:pPr>
    </w:lvl>
    <w:lvl w:ilvl="8" w:tplc="0422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5">
    <w:nsid w:val="434D11D2"/>
    <w:multiLevelType w:val="hybridMultilevel"/>
    <w:tmpl w:val="E18C6438"/>
    <w:lvl w:ilvl="0" w:tplc="A3B291E0">
      <w:start w:val="9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3EF64C2"/>
    <w:multiLevelType w:val="hybridMultilevel"/>
    <w:tmpl w:val="CE3C689A"/>
    <w:lvl w:ilvl="0" w:tplc="30884224">
      <w:start w:val="9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357" w:hanging="360"/>
      </w:pPr>
    </w:lvl>
    <w:lvl w:ilvl="2" w:tplc="0422001B" w:tentative="1">
      <w:start w:val="1"/>
      <w:numFmt w:val="lowerRoman"/>
      <w:lvlText w:val="%3."/>
      <w:lvlJc w:val="right"/>
      <w:pPr>
        <w:ind w:left="3077" w:hanging="180"/>
      </w:pPr>
    </w:lvl>
    <w:lvl w:ilvl="3" w:tplc="0422000F" w:tentative="1">
      <w:start w:val="1"/>
      <w:numFmt w:val="decimal"/>
      <w:lvlText w:val="%4."/>
      <w:lvlJc w:val="left"/>
      <w:pPr>
        <w:ind w:left="3797" w:hanging="360"/>
      </w:pPr>
    </w:lvl>
    <w:lvl w:ilvl="4" w:tplc="04220019" w:tentative="1">
      <w:start w:val="1"/>
      <w:numFmt w:val="lowerLetter"/>
      <w:lvlText w:val="%5."/>
      <w:lvlJc w:val="left"/>
      <w:pPr>
        <w:ind w:left="4517" w:hanging="360"/>
      </w:pPr>
    </w:lvl>
    <w:lvl w:ilvl="5" w:tplc="0422001B" w:tentative="1">
      <w:start w:val="1"/>
      <w:numFmt w:val="lowerRoman"/>
      <w:lvlText w:val="%6."/>
      <w:lvlJc w:val="right"/>
      <w:pPr>
        <w:ind w:left="5237" w:hanging="180"/>
      </w:pPr>
    </w:lvl>
    <w:lvl w:ilvl="6" w:tplc="0422000F" w:tentative="1">
      <w:start w:val="1"/>
      <w:numFmt w:val="decimal"/>
      <w:lvlText w:val="%7."/>
      <w:lvlJc w:val="left"/>
      <w:pPr>
        <w:ind w:left="5957" w:hanging="360"/>
      </w:pPr>
    </w:lvl>
    <w:lvl w:ilvl="7" w:tplc="04220019" w:tentative="1">
      <w:start w:val="1"/>
      <w:numFmt w:val="lowerLetter"/>
      <w:lvlText w:val="%8."/>
      <w:lvlJc w:val="left"/>
      <w:pPr>
        <w:ind w:left="6677" w:hanging="360"/>
      </w:pPr>
    </w:lvl>
    <w:lvl w:ilvl="8" w:tplc="0422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7">
    <w:nsid w:val="477067A9"/>
    <w:multiLevelType w:val="hybridMultilevel"/>
    <w:tmpl w:val="0EA2B12A"/>
    <w:lvl w:ilvl="0" w:tplc="34F4CD2E">
      <w:start w:val="1"/>
      <w:numFmt w:val="russianLower"/>
      <w:lvlText w:val="%1)"/>
      <w:lvlJc w:val="left"/>
      <w:pPr>
        <w:ind w:left="14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8" w:hanging="360"/>
      </w:pPr>
    </w:lvl>
    <w:lvl w:ilvl="2" w:tplc="0419001B" w:tentative="1">
      <w:start w:val="1"/>
      <w:numFmt w:val="lowerRoman"/>
      <w:lvlText w:val="%3."/>
      <w:lvlJc w:val="right"/>
      <w:pPr>
        <w:ind w:left="2888" w:hanging="180"/>
      </w:pPr>
    </w:lvl>
    <w:lvl w:ilvl="3" w:tplc="0419000F" w:tentative="1">
      <w:start w:val="1"/>
      <w:numFmt w:val="decimal"/>
      <w:lvlText w:val="%4."/>
      <w:lvlJc w:val="left"/>
      <w:pPr>
        <w:ind w:left="3608" w:hanging="360"/>
      </w:pPr>
    </w:lvl>
    <w:lvl w:ilvl="4" w:tplc="04190019" w:tentative="1">
      <w:start w:val="1"/>
      <w:numFmt w:val="lowerLetter"/>
      <w:lvlText w:val="%5."/>
      <w:lvlJc w:val="left"/>
      <w:pPr>
        <w:ind w:left="4328" w:hanging="360"/>
      </w:pPr>
    </w:lvl>
    <w:lvl w:ilvl="5" w:tplc="0419001B" w:tentative="1">
      <w:start w:val="1"/>
      <w:numFmt w:val="lowerRoman"/>
      <w:lvlText w:val="%6."/>
      <w:lvlJc w:val="right"/>
      <w:pPr>
        <w:ind w:left="5048" w:hanging="180"/>
      </w:pPr>
    </w:lvl>
    <w:lvl w:ilvl="6" w:tplc="0419000F" w:tentative="1">
      <w:start w:val="1"/>
      <w:numFmt w:val="decimal"/>
      <w:lvlText w:val="%7."/>
      <w:lvlJc w:val="left"/>
      <w:pPr>
        <w:ind w:left="5768" w:hanging="360"/>
      </w:pPr>
    </w:lvl>
    <w:lvl w:ilvl="7" w:tplc="04190019" w:tentative="1">
      <w:start w:val="1"/>
      <w:numFmt w:val="lowerLetter"/>
      <w:lvlText w:val="%8."/>
      <w:lvlJc w:val="left"/>
      <w:pPr>
        <w:ind w:left="6488" w:hanging="360"/>
      </w:pPr>
    </w:lvl>
    <w:lvl w:ilvl="8" w:tplc="0419001B" w:tentative="1">
      <w:start w:val="1"/>
      <w:numFmt w:val="lowerRoman"/>
      <w:lvlText w:val="%9."/>
      <w:lvlJc w:val="right"/>
      <w:pPr>
        <w:ind w:left="7208" w:hanging="180"/>
      </w:pPr>
    </w:lvl>
  </w:abstractNum>
  <w:abstractNum w:abstractNumId="28">
    <w:nsid w:val="4F4419C0"/>
    <w:multiLevelType w:val="hybridMultilevel"/>
    <w:tmpl w:val="CB227B06"/>
    <w:lvl w:ilvl="0" w:tplc="37D8A232">
      <w:start w:val="1"/>
      <w:numFmt w:val="russianLower"/>
      <w:lvlText w:val="%1)"/>
      <w:lvlJc w:val="left"/>
      <w:pPr>
        <w:ind w:left="142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20F5DAF"/>
    <w:multiLevelType w:val="hybridMultilevel"/>
    <w:tmpl w:val="9C82A68C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2F55614"/>
    <w:multiLevelType w:val="hybridMultilevel"/>
    <w:tmpl w:val="43CA1734"/>
    <w:lvl w:ilvl="0" w:tplc="0422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4423A49"/>
    <w:multiLevelType w:val="hybridMultilevel"/>
    <w:tmpl w:val="6FFEC66C"/>
    <w:lvl w:ilvl="0" w:tplc="04220011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5350ADA"/>
    <w:multiLevelType w:val="hybridMultilevel"/>
    <w:tmpl w:val="B180FB00"/>
    <w:lvl w:ilvl="0" w:tplc="34F4CD2E">
      <w:start w:val="1"/>
      <w:numFmt w:val="russianLower"/>
      <w:lvlText w:val="%1)"/>
      <w:lvlJc w:val="left"/>
      <w:pPr>
        <w:ind w:left="14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8" w:hanging="360"/>
      </w:pPr>
    </w:lvl>
    <w:lvl w:ilvl="2" w:tplc="0419001B" w:tentative="1">
      <w:start w:val="1"/>
      <w:numFmt w:val="lowerRoman"/>
      <w:lvlText w:val="%3."/>
      <w:lvlJc w:val="right"/>
      <w:pPr>
        <w:ind w:left="2888" w:hanging="180"/>
      </w:pPr>
    </w:lvl>
    <w:lvl w:ilvl="3" w:tplc="0419000F" w:tentative="1">
      <w:start w:val="1"/>
      <w:numFmt w:val="decimal"/>
      <w:lvlText w:val="%4."/>
      <w:lvlJc w:val="left"/>
      <w:pPr>
        <w:ind w:left="3608" w:hanging="360"/>
      </w:pPr>
    </w:lvl>
    <w:lvl w:ilvl="4" w:tplc="04190019" w:tentative="1">
      <w:start w:val="1"/>
      <w:numFmt w:val="lowerLetter"/>
      <w:lvlText w:val="%5."/>
      <w:lvlJc w:val="left"/>
      <w:pPr>
        <w:ind w:left="4328" w:hanging="360"/>
      </w:pPr>
    </w:lvl>
    <w:lvl w:ilvl="5" w:tplc="0419001B" w:tentative="1">
      <w:start w:val="1"/>
      <w:numFmt w:val="lowerRoman"/>
      <w:lvlText w:val="%6."/>
      <w:lvlJc w:val="right"/>
      <w:pPr>
        <w:ind w:left="5048" w:hanging="180"/>
      </w:pPr>
    </w:lvl>
    <w:lvl w:ilvl="6" w:tplc="0419000F" w:tentative="1">
      <w:start w:val="1"/>
      <w:numFmt w:val="decimal"/>
      <w:lvlText w:val="%7."/>
      <w:lvlJc w:val="left"/>
      <w:pPr>
        <w:ind w:left="5768" w:hanging="360"/>
      </w:pPr>
    </w:lvl>
    <w:lvl w:ilvl="7" w:tplc="04190019" w:tentative="1">
      <w:start w:val="1"/>
      <w:numFmt w:val="lowerLetter"/>
      <w:lvlText w:val="%8."/>
      <w:lvlJc w:val="left"/>
      <w:pPr>
        <w:ind w:left="6488" w:hanging="360"/>
      </w:pPr>
    </w:lvl>
    <w:lvl w:ilvl="8" w:tplc="0419001B" w:tentative="1">
      <w:start w:val="1"/>
      <w:numFmt w:val="lowerRoman"/>
      <w:lvlText w:val="%9."/>
      <w:lvlJc w:val="right"/>
      <w:pPr>
        <w:ind w:left="7208" w:hanging="180"/>
      </w:pPr>
    </w:lvl>
  </w:abstractNum>
  <w:abstractNum w:abstractNumId="33">
    <w:nsid w:val="70AC3B33"/>
    <w:multiLevelType w:val="hybridMultilevel"/>
    <w:tmpl w:val="CEA29132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FC44DC"/>
    <w:multiLevelType w:val="hybridMultilevel"/>
    <w:tmpl w:val="7646BE94"/>
    <w:lvl w:ilvl="0" w:tplc="4F526D32">
      <w:start w:val="9"/>
      <w:numFmt w:val="decimal"/>
      <w:lvlText w:val="%1)"/>
      <w:lvlJc w:val="left"/>
      <w:pPr>
        <w:ind w:left="360" w:firstLine="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22741E"/>
    <w:multiLevelType w:val="hybridMultilevel"/>
    <w:tmpl w:val="49CC8D9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461164"/>
    <w:multiLevelType w:val="hybridMultilevel"/>
    <w:tmpl w:val="78026462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7BA65479"/>
    <w:multiLevelType w:val="hybridMultilevel"/>
    <w:tmpl w:val="B180FB00"/>
    <w:lvl w:ilvl="0" w:tplc="34F4CD2E">
      <w:start w:val="1"/>
      <w:numFmt w:val="russianLower"/>
      <w:lvlText w:val="%1)"/>
      <w:lvlJc w:val="left"/>
      <w:pPr>
        <w:ind w:left="14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8" w:hanging="360"/>
      </w:pPr>
    </w:lvl>
    <w:lvl w:ilvl="2" w:tplc="0419001B" w:tentative="1">
      <w:start w:val="1"/>
      <w:numFmt w:val="lowerRoman"/>
      <w:lvlText w:val="%3."/>
      <w:lvlJc w:val="right"/>
      <w:pPr>
        <w:ind w:left="2888" w:hanging="180"/>
      </w:pPr>
    </w:lvl>
    <w:lvl w:ilvl="3" w:tplc="0419000F" w:tentative="1">
      <w:start w:val="1"/>
      <w:numFmt w:val="decimal"/>
      <w:lvlText w:val="%4."/>
      <w:lvlJc w:val="left"/>
      <w:pPr>
        <w:ind w:left="3608" w:hanging="360"/>
      </w:pPr>
    </w:lvl>
    <w:lvl w:ilvl="4" w:tplc="04190019" w:tentative="1">
      <w:start w:val="1"/>
      <w:numFmt w:val="lowerLetter"/>
      <w:lvlText w:val="%5."/>
      <w:lvlJc w:val="left"/>
      <w:pPr>
        <w:ind w:left="4328" w:hanging="360"/>
      </w:pPr>
    </w:lvl>
    <w:lvl w:ilvl="5" w:tplc="0419001B" w:tentative="1">
      <w:start w:val="1"/>
      <w:numFmt w:val="lowerRoman"/>
      <w:lvlText w:val="%6."/>
      <w:lvlJc w:val="right"/>
      <w:pPr>
        <w:ind w:left="5048" w:hanging="180"/>
      </w:pPr>
    </w:lvl>
    <w:lvl w:ilvl="6" w:tplc="0419000F" w:tentative="1">
      <w:start w:val="1"/>
      <w:numFmt w:val="decimal"/>
      <w:lvlText w:val="%7."/>
      <w:lvlJc w:val="left"/>
      <w:pPr>
        <w:ind w:left="5768" w:hanging="360"/>
      </w:pPr>
    </w:lvl>
    <w:lvl w:ilvl="7" w:tplc="04190019" w:tentative="1">
      <w:start w:val="1"/>
      <w:numFmt w:val="lowerLetter"/>
      <w:lvlText w:val="%8."/>
      <w:lvlJc w:val="left"/>
      <w:pPr>
        <w:ind w:left="6488" w:hanging="360"/>
      </w:pPr>
    </w:lvl>
    <w:lvl w:ilvl="8" w:tplc="0419001B" w:tentative="1">
      <w:start w:val="1"/>
      <w:numFmt w:val="lowerRoman"/>
      <w:lvlText w:val="%9."/>
      <w:lvlJc w:val="right"/>
      <w:pPr>
        <w:ind w:left="7208" w:hanging="180"/>
      </w:pPr>
    </w:lvl>
  </w:abstractNum>
  <w:abstractNum w:abstractNumId="38">
    <w:nsid w:val="7DF73A9F"/>
    <w:multiLevelType w:val="hybridMultilevel"/>
    <w:tmpl w:val="C7BE7C9A"/>
    <w:lvl w:ilvl="0" w:tplc="04220011">
      <w:start w:val="1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6"/>
  </w:num>
  <w:num w:numId="3">
    <w:abstractNumId w:val="13"/>
  </w:num>
  <w:num w:numId="4">
    <w:abstractNumId w:val="14"/>
  </w:num>
  <w:num w:numId="5">
    <w:abstractNumId w:val="32"/>
  </w:num>
  <w:num w:numId="6">
    <w:abstractNumId w:val="8"/>
  </w:num>
  <w:num w:numId="7">
    <w:abstractNumId w:val="0"/>
  </w:num>
  <w:num w:numId="8">
    <w:abstractNumId w:val="18"/>
  </w:num>
  <w:num w:numId="9">
    <w:abstractNumId w:val="37"/>
  </w:num>
  <w:num w:numId="10">
    <w:abstractNumId w:val="27"/>
  </w:num>
  <w:num w:numId="11">
    <w:abstractNumId w:val="2"/>
  </w:num>
  <w:num w:numId="12">
    <w:abstractNumId w:val="6"/>
  </w:num>
  <w:num w:numId="13">
    <w:abstractNumId w:val="21"/>
  </w:num>
  <w:num w:numId="14">
    <w:abstractNumId w:val="20"/>
  </w:num>
  <w:num w:numId="15">
    <w:abstractNumId w:val="3"/>
  </w:num>
  <w:num w:numId="16">
    <w:abstractNumId w:val="17"/>
  </w:num>
  <w:num w:numId="17">
    <w:abstractNumId w:val="9"/>
  </w:num>
  <w:num w:numId="18">
    <w:abstractNumId w:val="22"/>
  </w:num>
  <w:num w:numId="19">
    <w:abstractNumId w:val="4"/>
  </w:num>
  <w:num w:numId="20">
    <w:abstractNumId w:val="19"/>
  </w:num>
  <w:num w:numId="21">
    <w:abstractNumId w:val="35"/>
  </w:num>
  <w:num w:numId="22">
    <w:abstractNumId w:val="11"/>
  </w:num>
  <w:num w:numId="23">
    <w:abstractNumId w:val="31"/>
  </w:num>
  <w:num w:numId="24">
    <w:abstractNumId w:val="38"/>
  </w:num>
  <w:num w:numId="25">
    <w:abstractNumId w:val="23"/>
  </w:num>
  <w:num w:numId="26">
    <w:abstractNumId w:val="10"/>
  </w:num>
  <w:num w:numId="27">
    <w:abstractNumId w:val="34"/>
  </w:num>
  <w:num w:numId="28">
    <w:abstractNumId w:val="5"/>
  </w:num>
  <w:num w:numId="29">
    <w:abstractNumId w:val="1"/>
  </w:num>
  <w:num w:numId="30">
    <w:abstractNumId w:val="12"/>
  </w:num>
  <w:num w:numId="31">
    <w:abstractNumId w:val="28"/>
  </w:num>
  <w:num w:numId="32">
    <w:abstractNumId w:val="29"/>
  </w:num>
  <w:num w:numId="33">
    <w:abstractNumId w:val="26"/>
  </w:num>
  <w:num w:numId="34">
    <w:abstractNumId w:val="33"/>
  </w:num>
  <w:num w:numId="35">
    <w:abstractNumId w:val="15"/>
  </w:num>
  <w:num w:numId="36">
    <w:abstractNumId w:val="24"/>
  </w:num>
  <w:num w:numId="37">
    <w:abstractNumId w:val="30"/>
  </w:num>
  <w:num w:numId="38">
    <w:abstractNumId w:val="7"/>
  </w:num>
  <w:num w:numId="39">
    <w:abstractNumId w:val="2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D16"/>
    <w:rsid w:val="00001687"/>
    <w:rsid w:val="000027B1"/>
    <w:rsid w:val="00003B6D"/>
    <w:rsid w:val="00004B09"/>
    <w:rsid w:val="00005D14"/>
    <w:rsid w:val="000067D9"/>
    <w:rsid w:val="00010F3A"/>
    <w:rsid w:val="0001193A"/>
    <w:rsid w:val="00011B97"/>
    <w:rsid w:val="00015A8E"/>
    <w:rsid w:val="00015DB1"/>
    <w:rsid w:val="00022261"/>
    <w:rsid w:val="00022A0A"/>
    <w:rsid w:val="00023387"/>
    <w:rsid w:val="00024D18"/>
    <w:rsid w:val="0002714C"/>
    <w:rsid w:val="0002719A"/>
    <w:rsid w:val="00030E3A"/>
    <w:rsid w:val="000314CC"/>
    <w:rsid w:val="0003157A"/>
    <w:rsid w:val="00032C7E"/>
    <w:rsid w:val="00034509"/>
    <w:rsid w:val="000365A7"/>
    <w:rsid w:val="0004155E"/>
    <w:rsid w:val="00043B08"/>
    <w:rsid w:val="000443F2"/>
    <w:rsid w:val="0004544C"/>
    <w:rsid w:val="0005064F"/>
    <w:rsid w:val="0005122E"/>
    <w:rsid w:val="00051A91"/>
    <w:rsid w:val="000572D9"/>
    <w:rsid w:val="00060FDC"/>
    <w:rsid w:val="00061AF3"/>
    <w:rsid w:val="0006241D"/>
    <w:rsid w:val="00064789"/>
    <w:rsid w:val="00065D0E"/>
    <w:rsid w:val="00066F35"/>
    <w:rsid w:val="00070C59"/>
    <w:rsid w:val="0007147E"/>
    <w:rsid w:val="00072A6D"/>
    <w:rsid w:val="00073781"/>
    <w:rsid w:val="00077590"/>
    <w:rsid w:val="00080420"/>
    <w:rsid w:val="00084371"/>
    <w:rsid w:val="0008551C"/>
    <w:rsid w:val="00085816"/>
    <w:rsid w:val="00085824"/>
    <w:rsid w:val="00091C6F"/>
    <w:rsid w:val="00091ED9"/>
    <w:rsid w:val="00092F37"/>
    <w:rsid w:val="0009653B"/>
    <w:rsid w:val="00097388"/>
    <w:rsid w:val="000979A3"/>
    <w:rsid w:val="000A07C0"/>
    <w:rsid w:val="000A142A"/>
    <w:rsid w:val="000A1840"/>
    <w:rsid w:val="000A1F81"/>
    <w:rsid w:val="000A258E"/>
    <w:rsid w:val="000A6775"/>
    <w:rsid w:val="000A6A4A"/>
    <w:rsid w:val="000A6CFC"/>
    <w:rsid w:val="000A7DAB"/>
    <w:rsid w:val="000B106B"/>
    <w:rsid w:val="000B26E0"/>
    <w:rsid w:val="000B28E1"/>
    <w:rsid w:val="000B5E8D"/>
    <w:rsid w:val="000B620D"/>
    <w:rsid w:val="000B64F3"/>
    <w:rsid w:val="000B7407"/>
    <w:rsid w:val="000C0C9C"/>
    <w:rsid w:val="000C45D5"/>
    <w:rsid w:val="000C4715"/>
    <w:rsid w:val="000C4F5F"/>
    <w:rsid w:val="000C6A6B"/>
    <w:rsid w:val="000D1581"/>
    <w:rsid w:val="000D25A4"/>
    <w:rsid w:val="000D506D"/>
    <w:rsid w:val="000D50D5"/>
    <w:rsid w:val="000D6423"/>
    <w:rsid w:val="000E05D6"/>
    <w:rsid w:val="000E0A29"/>
    <w:rsid w:val="000E391C"/>
    <w:rsid w:val="000E3BA9"/>
    <w:rsid w:val="000E4F15"/>
    <w:rsid w:val="000E5335"/>
    <w:rsid w:val="000E696E"/>
    <w:rsid w:val="000E6A25"/>
    <w:rsid w:val="000E6A38"/>
    <w:rsid w:val="000E6DB4"/>
    <w:rsid w:val="000E7255"/>
    <w:rsid w:val="000E72DC"/>
    <w:rsid w:val="000E77A0"/>
    <w:rsid w:val="000F0283"/>
    <w:rsid w:val="000F0E4C"/>
    <w:rsid w:val="000F249E"/>
    <w:rsid w:val="000F25E6"/>
    <w:rsid w:val="000F2B93"/>
    <w:rsid w:val="000F37EA"/>
    <w:rsid w:val="000F44F6"/>
    <w:rsid w:val="000F69DC"/>
    <w:rsid w:val="000F7C2E"/>
    <w:rsid w:val="000F7DA1"/>
    <w:rsid w:val="0010117C"/>
    <w:rsid w:val="00103005"/>
    <w:rsid w:val="00104499"/>
    <w:rsid w:val="001054C5"/>
    <w:rsid w:val="00105F70"/>
    <w:rsid w:val="00106ADE"/>
    <w:rsid w:val="00106C11"/>
    <w:rsid w:val="00107046"/>
    <w:rsid w:val="0010709C"/>
    <w:rsid w:val="00107DFF"/>
    <w:rsid w:val="001104F8"/>
    <w:rsid w:val="001107FE"/>
    <w:rsid w:val="001123B6"/>
    <w:rsid w:val="001145F6"/>
    <w:rsid w:val="00115231"/>
    <w:rsid w:val="001156F5"/>
    <w:rsid w:val="001222FE"/>
    <w:rsid w:val="00124104"/>
    <w:rsid w:val="00131459"/>
    <w:rsid w:val="0013195B"/>
    <w:rsid w:val="00133090"/>
    <w:rsid w:val="00133263"/>
    <w:rsid w:val="00135456"/>
    <w:rsid w:val="00136226"/>
    <w:rsid w:val="00144174"/>
    <w:rsid w:val="00151813"/>
    <w:rsid w:val="00151C4E"/>
    <w:rsid w:val="00152853"/>
    <w:rsid w:val="0015553E"/>
    <w:rsid w:val="00155B2E"/>
    <w:rsid w:val="001570E6"/>
    <w:rsid w:val="0015788C"/>
    <w:rsid w:val="00160D3B"/>
    <w:rsid w:val="00161CB1"/>
    <w:rsid w:val="0016226F"/>
    <w:rsid w:val="001627D4"/>
    <w:rsid w:val="00162E03"/>
    <w:rsid w:val="001637CF"/>
    <w:rsid w:val="00167612"/>
    <w:rsid w:val="00173FCB"/>
    <w:rsid w:val="001755A0"/>
    <w:rsid w:val="001775BE"/>
    <w:rsid w:val="00180EAD"/>
    <w:rsid w:val="001851C0"/>
    <w:rsid w:val="001859CD"/>
    <w:rsid w:val="00186601"/>
    <w:rsid w:val="00186D2B"/>
    <w:rsid w:val="00187E6E"/>
    <w:rsid w:val="00193B2D"/>
    <w:rsid w:val="00194B56"/>
    <w:rsid w:val="00194F66"/>
    <w:rsid w:val="0019727F"/>
    <w:rsid w:val="001A115C"/>
    <w:rsid w:val="001A3E8F"/>
    <w:rsid w:val="001A3EDF"/>
    <w:rsid w:val="001A5482"/>
    <w:rsid w:val="001A574E"/>
    <w:rsid w:val="001A59D5"/>
    <w:rsid w:val="001A6B45"/>
    <w:rsid w:val="001B01CC"/>
    <w:rsid w:val="001B2F6A"/>
    <w:rsid w:val="001B3890"/>
    <w:rsid w:val="001B391E"/>
    <w:rsid w:val="001B4EB1"/>
    <w:rsid w:val="001C23DE"/>
    <w:rsid w:val="001C2AEA"/>
    <w:rsid w:val="001C383B"/>
    <w:rsid w:val="001C4B22"/>
    <w:rsid w:val="001C6B92"/>
    <w:rsid w:val="001C70BE"/>
    <w:rsid w:val="001C7162"/>
    <w:rsid w:val="001C766F"/>
    <w:rsid w:val="001D1E4E"/>
    <w:rsid w:val="001D2478"/>
    <w:rsid w:val="001D4548"/>
    <w:rsid w:val="001D5033"/>
    <w:rsid w:val="001D554C"/>
    <w:rsid w:val="001D61FE"/>
    <w:rsid w:val="001E0EC6"/>
    <w:rsid w:val="001E1DF5"/>
    <w:rsid w:val="001E2190"/>
    <w:rsid w:val="001E54EA"/>
    <w:rsid w:val="001F0E6B"/>
    <w:rsid w:val="001F1C95"/>
    <w:rsid w:val="001F1D1D"/>
    <w:rsid w:val="001F23D8"/>
    <w:rsid w:val="001F3497"/>
    <w:rsid w:val="00200AEC"/>
    <w:rsid w:val="00201F84"/>
    <w:rsid w:val="00205052"/>
    <w:rsid w:val="002063FB"/>
    <w:rsid w:val="00207786"/>
    <w:rsid w:val="00211625"/>
    <w:rsid w:val="00211B01"/>
    <w:rsid w:val="00214D55"/>
    <w:rsid w:val="002150E5"/>
    <w:rsid w:val="00217132"/>
    <w:rsid w:val="00222C5D"/>
    <w:rsid w:val="002240EE"/>
    <w:rsid w:val="0022576E"/>
    <w:rsid w:val="00225C40"/>
    <w:rsid w:val="002265F6"/>
    <w:rsid w:val="002269AD"/>
    <w:rsid w:val="00232437"/>
    <w:rsid w:val="00232BA6"/>
    <w:rsid w:val="002333D8"/>
    <w:rsid w:val="00235507"/>
    <w:rsid w:val="00237216"/>
    <w:rsid w:val="002411B5"/>
    <w:rsid w:val="00242200"/>
    <w:rsid w:val="00242AE5"/>
    <w:rsid w:val="00243634"/>
    <w:rsid w:val="00244825"/>
    <w:rsid w:val="00246259"/>
    <w:rsid w:val="002517D1"/>
    <w:rsid w:val="00253D35"/>
    <w:rsid w:val="0025456F"/>
    <w:rsid w:val="00255E2B"/>
    <w:rsid w:val="002613E8"/>
    <w:rsid w:val="00262AF1"/>
    <w:rsid w:val="002635A3"/>
    <w:rsid w:val="002638E1"/>
    <w:rsid w:val="002665B8"/>
    <w:rsid w:val="00271C18"/>
    <w:rsid w:val="00272B36"/>
    <w:rsid w:val="00275712"/>
    <w:rsid w:val="002768F3"/>
    <w:rsid w:val="00282533"/>
    <w:rsid w:val="0028358C"/>
    <w:rsid w:val="00283DD1"/>
    <w:rsid w:val="00284BA3"/>
    <w:rsid w:val="00284D99"/>
    <w:rsid w:val="00284F0C"/>
    <w:rsid w:val="00286ECB"/>
    <w:rsid w:val="00290872"/>
    <w:rsid w:val="002909AA"/>
    <w:rsid w:val="0029362C"/>
    <w:rsid w:val="002948DA"/>
    <w:rsid w:val="002952D3"/>
    <w:rsid w:val="0029574A"/>
    <w:rsid w:val="002957E1"/>
    <w:rsid w:val="00295F2A"/>
    <w:rsid w:val="00296DB2"/>
    <w:rsid w:val="002A15E1"/>
    <w:rsid w:val="002A1E4E"/>
    <w:rsid w:val="002A277F"/>
    <w:rsid w:val="002A281E"/>
    <w:rsid w:val="002A3444"/>
    <w:rsid w:val="002A38F8"/>
    <w:rsid w:val="002A3962"/>
    <w:rsid w:val="002A43F5"/>
    <w:rsid w:val="002A549A"/>
    <w:rsid w:val="002A5FB4"/>
    <w:rsid w:val="002A622C"/>
    <w:rsid w:val="002B04FA"/>
    <w:rsid w:val="002B6959"/>
    <w:rsid w:val="002B6CB2"/>
    <w:rsid w:val="002C0801"/>
    <w:rsid w:val="002C4A9F"/>
    <w:rsid w:val="002C5A4F"/>
    <w:rsid w:val="002C789E"/>
    <w:rsid w:val="002D6677"/>
    <w:rsid w:val="002D6881"/>
    <w:rsid w:val="002D6A32"/>
    <w:rsid w:val="002E4346"/>
    <w:rsid w:val="002E664E"/>
    <w:rsid w:val="002E7489"/>
    <w:rsid w:val="002F04EA"/>
    <w:rsid w:val="002F0AAE"/>
    <w:rsid w:val="002F1648"/>
    <w:rsid w:val="002F186F"/>
    <w:rsid w:val="002F37F8"/>
    <w:rsid w:val="002F651E"/>
    <w:rsid w:val="002F6B1E"/>
    <w:rsid w:val="00301592"/>
    <w:rsid w:val="00302631"/>
    <w:rsid w:val="00302751"/>
    <w:rsid w:val="00302929"/>
    <w:rsid w:val="0031002E"/>
    <w:rsid w:val="00312F71"/>
    <w:rsid w:val="00313965"/>
    <w:rsid w:val="003139EC"/>
    <w:rsid w:val="00314940"/>
    <w:rsid w:val="00314C9B"/>
    <w:rsid w:val="003157B0"/>
    <w:rsid w:val="00322456"/>
    <w:rsid w:val="00323A1B"/>
    <w:rsid w:val="00330FF1"/>
    <w:rsid w:val="00331805"/>
    <w:rsid w:val="00331BDB"/>
    <w:rsid w:val="0033225D"/>
    <w:rsid w:val="0033477C"/>
    <w:rsid w:val="0033592B"/>
    <w:rsid w:val="003415AA"/>
    <w:rsid w:val="003421E3"/>
    <w:rsid w:val="00342A2B"/>
    <w:rsid w:val="00344884"/>
    <w:rsid w:val="003504C6"/>
    <w:rsid w:val="0035089F"/>
    <w:rsid w:val="00350CF5"/>
    <w:rsid w:val="003515C9"/>
    <w:rsid w:val="0035476A"/>
    <w:rsid w:val="00354844"/>
    <w:rsid w:val="00357F16"/>
    <w:rsid w:val="003607F6"/>
    <w:rsid w:val="003628BC"/>
    <w:rsid w:val="00363293"/>
    <w:rsid w:val="00363A64"/>
    <w:rsid w:val="003652D2"/>
    <w:rsid w:val="0036670E"/>
    <w:rsid w:val="00372C07"/>
    <w:rsid w:val="0037541A"/>
    <w:rsid w:val="00383499"/>
    <w:rsid w:val="00384EB2"/>
    <w:rsid w:val="00390649"/>
    <w:rsid w:val="003907AD"/>
    <w:rsid w:val="00392EEF"/>
    <w:rsid w:val="0039336B"/>
    <w:rsid w:val="00393736"/>
    <w:rsid w:val="00396F07"/>
    <w:rsid w:val="00397187"/>
    <w:rsid w:val="003A117E"/>
    <w:rsid w:val="003A1430"/>
    <w:rsid w:val="003A289C"/>
    <w:rsid w:val="003A2E1E"/>
    <w:rsid w:val="003A2F5F"/>
    <w:rsid w:val="003A509E"/>
    <w:rsid w:val="003A5C85"/>
    <w:rsid w:val="003A5E9D"/>
    <w:rsid w:val="003A672D"/>
    <w:rsid w:val="003B47C5"/>
    <w:rsid w:val="003B7688"/>
    <w:rsid w:val="003C0AD5"/>
    <w:rsid w:val="003C172A"/>
    <w:rsid w:val="003C60CB"/>
    <w:rsid w:val="003C6B30"/>
    <w:rsid w:val="003C7973"/>
    <w:rsid w:val="003D07F3"/>
    <w:rsid w:val="003D42F7"/>
    <w:rsid w:val="003D6B8B"/>
    <w:rsid w:val="003D6C41"/>
    <w:rsid w:val="003E0794"/>
    <w:rsid w:val="003E14DD"/>
    <w:rsid w:val="003E21EC"/>
    <w:rsid w:val="003E21F5"/>
    <w:rsid w:val="003E25AC"/>
    <w:rsid w:val="003E3084"/>
    <w:rsid w:val="003E56C1"/>
    <w:rsid w:val="003E6D88"/>
    <w:rsid w:val="003F08A9"/>
    <w:rsid w:val="003F1F3D"/>
    <w:rsid w:val="003F1F5C"/>
    <w:rsid w:val="003F22C3"/>
    <w:rsid w:val="003F29F8"/>
    <w:rsid w:val="003F4A52"/>
    <w:rsid w:val="003F69C4"/>
    <w:rsid w:val="003F6D60"/>
    <w:rsid w:val="003F702C"/>
    <w:rsid w:val="003F7227"/>
    <w:rsid w:val="003F74A8"/>
    <w:rsid w:val="003F7896"/>
    <w:rsid w:val="003F7EED"/>
    <w:rsid w:val="00402530"/>
    <w:rsid w:val="004041B2"/>
    <w:rsid w:val="00404A8E"/>
    <w:rsid w:val="00407FDE"/>
    <w:rsid w:val="00411131"/>
    <w:rsid w:val="00413022"/>
    <w:rsid w:val="00413468"/>
    <w:rsid w:val="00414D90"/>
    <w:rsid w:val="004155AF"/>
    <w:rsid w:val="00417258"/>
    <w:rsid w:val="004222FB"/>
    <w:rsid w:val="0042427B"/>
    <w:rsid w:val="004251A7"/>
    <w:rsid w:val="0042681B"/>
    <w:rsid w:val="004325CB"/>
    <w:rsid w:val="0043341E"/>
    <w:rsid w:val="00433845"/>
    <w:rsid w:val="00434141"/>
    <w:rsid w:val="00434185"/>
    <w:rsid w:val="0043500C"/>
    <w:rsid w:val="0043513D"/>
    <w:rsid w:val="00435CF1"/>
    <w:rsid w:val="00436425"/>
    <w:rsid w:val="00442920"/>
    <w:rsid w:val="00442D0F"/>
    <w:rsid w:val="004446E6"/>
    <w:rsid w:val="00445C88"/>
    <w:rsid w:val="00446813"/>
    <w:rsid w:val="004503F1"/>
    <w:rsid w:val="00451368"/>
    <w:rsid w:val="004541BB"/>
    <w:rsid w:val="00454F31"/>
    <w:rsid w:val="00456740"/>
    <w:rsid w:val="00462063"/>
    <w:rsid w:val="00462788"/>
    <w:rsid w:val="004629CC"/>
    <w:rsid w:val="00462A3E"/>
    <w:rsid w:val="00463A46"/>
    <w:rsid w:val="00465639"/>
    <w:rsid w:val="00465738"/>
    <w:rsid w:val="00465FAA"/>
    <w:rsid w:val="004665C1"/>
    <w:rsid w:val="004701A0"/>
    <w:rsid w:val="00472055"/>
    <w:rsid w:val="0047266A"/>
    <w:rsid w:val="00472EBC"/>
    <w:rsid w:val="00474BF3"/>
    <w:rsid w:val="00474EF5"/>
    <w:rsid w:val="0047565B"/>
    <w:rsid w:val="00477C07"/>
    <w:rsid w:val="00477EC3"/>
    <w:rsid w:val="00482B82"/>
    <w:rsid w:val="004858E3"/>
    <w:rsid w:val="0049173A"/>
    <w:rsid w:val="00491ED9"/>
    <w:rsid w:val="004929D4"/>
    <w:rsid w:val="0049313F"/>
    <w:rsid w:val="004935CC"/>
    <w:rsid w:val="00493F8E"/>
    <w:rsid w:val="004949A9"/>
    <w:rsid w:val="0049707D"/>
    <w:rsid w:val="0049719A"/>
    <w:rsid w:val="004A031D"/>
    <w:rsid w:val="004A034B"/>
    <w:rsid w:val="004A0C18"/>
    <w:rsid w:val="004A2001"/>
    <w:rsid w:val="004A2DA7"/>
    <w:rsid w:val="004A568E"/>
    <w:rsid w:val="004A5AB1"/>
    <w:rsid w:val="004A5D9D"/>
    <w:rsid w:val="004A6F6D"/>
    <w:rsid w:val="004B1FBD"/>
    <w:rsid w:val="004B359C"/>
    <w:rsid w:val="004B365A"/>
    <w:rsid w:val="004B4E1D"/>
    <w:rsid w:val="004C24BC"/>
    <w:rsid w:val="004C265B"/>
    <w:rsid w:val="004C2E97"/>
    <w:rsid w:val="004C3B00"/>
    <w:rsid w:val="004C7EBC"/>
    <w:rsid w:val="004D019A"/>
    <w:rsid w:val="004D3690"/>
    <w:rsid w:val="004D3A69"/>
    <w:rsid w:val="004D4236"/>
    <w:rsid w:val="004D4EB8"/>
    <w:rsid w:val="004D5617"/>
    <w:rsid w:val="004D702A"/>
    <w:rsid w:val="004D7D23"/>
    <w:rsid w:val="004E106B"/>
    <w:rsid w:val="004E124B"/>
    <w:rsid w:val="004E1D42"/>
    <w:rsid w:val="004E2337"/>
    <w:rsid w:val="004E2DA5"/>
    <w:rsid w:val="004E52F4"/>
    <w:rsid w:val="004F179E"/>
    <w:rsid w:val="004F39F9"/>
    <w:rsid w:val="004F4782"/>
    <w:rsid w:val="004F503A"/>
    <w:rsid w:val="004F5718"/>
    <w:rsid w:val="004F6045"/>
    <w:rsid w:val="004F60B4"/>
    <w:rsid w:val="004F7EF8"/>
    <w:rsid w:val="00501DF1"/>
    <w:rsid w:val="00502225"/>
    <w:rsid w:val="0050288A"/>
    <w:rsid w:val="005039E1"/>
    <w:rsid w:val="005055BE"/>
    <w:rsid w:val="005059BE"/>
    <w:rsid w:val="005069A5"/>
    <w:rsid w:val="00507169"/>
    <w:rsid w:val="0050733F"/>
    <w:rsid w:val="00507CF6"/>
    <w:rsid w:val="00510DC3"/>
    <w:rsid w:val="00514231"/>
    <w:rsid w:val="00520E41"/>
    <w:rsid w:val="0052108B"/>
    <w:rsid w:val="0052222A"/>
    <w:rsid w:val="00522617"/>
    <w:rsid w:val="00524810"/>
    <w:rsid w:val="005258FE"/>
    <w:rsid w:val="0052786D"/>
    <w:rsid w:val="0053040E"/>
    <w:rsid w:val="005316E2"/>
    <w:rsid w:val="00531BEF"/>
    <w:rsid w:val="00531E5A"/>
    <w:rsid w:val="0053301B"/>
    <w:rsid w:val="00534D30"/>
    <w:rsid w:val="00534EE1"/>
    <w:rsid w:val="005358FC"/>
    <w:rsid w:val="00535A7F"/>
    <w:rsid w:val="005378D7"/>
    <w:rsid w:val="005408DB"/>
    <w:rsid w:val="00540CD8"/>
    <w:rsid w:val="00540D2E"/>
    <w:rsid w:val="00544090"/>
    <w:rsid w:val="005457A4"/>
    <w:rsid w:val="00547CF2"/>
    <w:rsid w:val="00547D55"/>
    <w:rsid w:val="00552A0B"/>
    <w:rsid w:val="00554D12"/>
    <w:rsid w:val="00557554"/>
    <w:rsid w:val="00557CE6"/>
    <w:rsid w:val="0056005B"/>
    <w:rsid w:val="005614F5"/>
    <w:rsid w:val="005616B0"/>
    <w:rsid w:val="005644E2"/>
    <w:rsid w:val="00566737"/>
    <w:rsid w:val="0057207A"/>
    <w:rsid w:val="00573AB7"/>
    <w:rsid w:val="00575D9B"/>
    <w:rsid w:val="00576A16"/>
    <w:rsid w:val="00576B62"/>
    <w:rsid w:val="0057784C"/>
    <w:rsid w:val="00581B5C"/>
    <w:rsid w:val="00583332"/>
    <w:rsid w:val="005856BA"/>
    <w:rsid w:val="0058618F"/>
    <w:rsid w:val="00592DBE"/>
    <w:rsid w:val="0059437C"/>
    <w:rsid w:val="00595D80"/>
    <w:rsid w:val="005A0637"/>
    <w:rsid w:val="005A12DE"/>
    <w:rsid w:val="005B17FB"/>
    <w:rsid w:val="005B244A"/>
    <w:rsid w:val="005B532C"/>
    <w:rsid w:val="005B56BC"/>
    <w:rsid w:val="005B6F81"/>
    <w:rsid w:val="005C0B58"/>
    <w:rsid w:val="005C6D62"/>
    <w:rsid w:val="005D017C"/>
    <w:rsid w:val="005D0E99"/>
    <w:rsid w:val="005D11E4"/>
    <w:rsid w:val="005D45AD"/>
    <w:rsid w:val="005D464E"/>
    <w:rsid w:val="005D492D"/>
    <w:rsid w:val="005D68FD"/>
    <w:rsid w:val="005E11D9"/>
    <w:rsid w:val="005E1C14"/>
    <w:rsid w:val="005E23B3"/>
    <w:rsid w:val="005E3E98"/>
    <w:rsid w:val="005F2FE4"/>
    <w:rsid w:val="005F3849"/>
    <w:rsid w:val="005F586C"/>
    <w:rsid w:val="005F5CA7"/>
    <w:rsid w:val="005F6E76"/>
    <w:rsid w:val="005F6FB6"/>
    <w:rsid w:val="00603F9B"/>
    <w:rsid w:val="006063E1"/>
    <w:rsid w:val="0061021E"/>
    <w:rsid w:val="0061183E"/>
    <w:rsid w:val="0061239D"/>
    <w:rsid w:val="00613C7B"/>
    <w:rsid w:val="006209B8"/>
    <w:rsid w:val="00622694"/>
    <w:rsid w:val="00622A02"/>
    <w:rsid w:val="006233DD"/>
    <w:rsid w:val="00624053"/>
    <w:rsid w:val="00625948"/>
    <w:rsid w:val="00625F3B"/>
    <w:rsid w:val="00626E0D"/>
    <w:rsid w:val="006300BA"/>
    <w:rsid w:val="0063011A"/>
    <w:rsid w:val="0063040C"/>
    <w:rsid w:val="0063064D"/>
    <w:rsid w:val="006330F4"/>
    <w:rsid w:val="00636BA0"/>
    <w:rsid w:val="00640610"/>
    <w:rsid w:val="00640B62"/>
    <w:rsid w:val="0064223E"/>
    <w:rsid w:val="006426B6"/>
    <w:rsid w:val="00643439"/>
    <w:rsid w:val="006438A8"/>
    <w:rsid w:val="00643D16"/>
    <w:rsid w:val="006443DB"/>
    <w:rsid w:val="00644512"/>
    <w:rsid w:val="006448DE"/>
    <w:rsid w:val="006462F5"/>
    <w:rsid w:val="0064723F"/>
    <w:rsid w:val="0065102D"/>
    <w:rsid w:val="00651750"/>
    <w:rsid w:val="00651A00"/>
    <w:rsid w:val="00652D09"/>
    <w:rsid w:val="006536E3"/>
    <w:rsid w:val="00657D37"/>
    <w:rsid w:val="0066080B"/>
    <w:rsid w:val="00661190"/>
    <w:rsid w:val="00662BD4"/>
    <w:rsid w:val="00664FF2"/>
    <w:rsid w:val="006655A7"/>
    <w:rsid w:val="00665F43"/>
    <w:rsid w:val="00666B1E"/>
    <w:rsid w:val="00670350"/>
    <w:rsid w:val="006712EB"/>
    <w:rsid w:val="00674EC8"/>
    <w:rsid w:val="00675564"/>
    <w:rsid w:val="00676C25"/>
    <w:rsid w:val="00676E62"/>
    <w:rsid w:val="0067739F"/>
    <w:rsid w:val="0067743E"/>
    <w:rsid w:val="00677867"/>
    <w:rsid w:val="00681960"/>
    <w:rsid w:val="00684E90"/>
    <w:rsid w:val="006903B9"/>
    <w:rsid w:val="00690E92"/>
    <w:rsid w:val="00691090"/>
    <w:rsid w:val="006913D4"/>
    <w:rsid w:val="00692516"/>
    <w:rsid w:val="00694985"/>
    <w:rsid w:val="006955AA"/>
    <w:rsid w:val="00696A69"/>
    <w:rsid w:val="006A0409"/>
    <w:rsid w:val="006A0810"/>
    <w:rsid w:val="006A1171"/>
    <w:rsid w:val="006A2C56"/>
    <w:rsid w:val="006A4356"/>
    <w:rsid w:val="006B6565"/>
    <w:rsid w:val="006B68B4"/>
    <w:rsid w:val="006C32CD"/>
    <w:rsid w:val="006C402A"/>
    <w:rsid w:val="006C5F43"/>
    <w:rsid w:val="006C6C3B"/>
    <w:rsid w:val="006D2E66"/>
    <w:rsid w:val="006D54F9"/>
    <w:rsid w:val="006D5F37"/>
    <w:rsid w:val="006D6917"/>
    <w:rsid w:val="006D6EA1"/>
    <w:rsid w:val="006D6FF6"/>
    <w:rsid w:val="006E0CB4"/>
    <w:rsid w:val="006E173F"/>
    <w:rsid w:val="006E2B92"/>
    <w:rsid w:val="006E54DE"/>
    <w:rsid w:val="006F0066"/>
    <w:rsid w:val="006F1E1B"/>
    <w:rsid w:val="006F215D"/>
    <w:rsid w:val="006F3647"/>
    <w:rsid w:val="006F48FB"/>
    <w:rsid w:val="006F5821"/>
    <w:rsid w:val="006F6131"/>
    <w:rsid w:val="006F6DC5"/>
    <w:rsid w:val="00701426"/>
    <w:rsid w:val="00701FFF"/>
    <w:rsid w:val="00704463"/>
    <w:rsid w:val="00704732"/>
    <w:rsid w:val="00704832"/>
    <w:rsid w:val="0070516B"/>
    <w:rsid w:val="0070525E"/>
    <w:rsid w:val="007055D8"/>
    <w:rsid w:val="0071129B"/>
    <w:rsid w:val="007120D2"/>
    <w:rsid w:val="0071238C"/>
    <w:rsid w:val="00712627"/>
    <w:rsid w:val="00712E58"/>
    <w:rsid w:val="00713E71"/>
    <w:rsid w:val="00715567"/>
    <w:rsid w:val="007171AD"/>
    <w:rsid w:val="00721714"/>
    <w:rsid w:val="007219D7"/>
    <w:rsid w:val="007236FC"/>
    <w:rsid w:val="00723C16"/>
    <w:rsid w:val="00724B34"/>
    <w:rsid w:val="00726463"/>
    <w:rsid w:val="00726BC0"/>
    <w:rsid w:val="00727DD6"/>
    <w:rsid w:val="0073252D"/>
    <w:rsid w:val="007328B7"/>
    <w:rsid w:val="00735124"/>
    <w:rsid w:val="00736228"/>
    <w:rsid w:val="00737503"/>
    <w:rsid w:val="00737D19"/>
    <w:rsid w:val="00740670"/>
    <w:rsid w:val="00743F96"/>
    <w:rsid w:val="00745903"/>
    <w:rsid w:val="00745B90"/>
    <w:rsid w:val="00751726"/>
    <w:rsid w:val="0075383E"/>
    <w:rsid w:val="00753A28"/>
    <w:rsid w:val="00754B39"/>
    <w:rsid w:val="00754E90"/>
    <w:rsid w:val="00755E2A"/>
    <w:rsid w:val="00757E7F"/>
    <w:rsid w:val="007600C0"/>
    <w:rsid w:val="00760715"/>
    <w:rsid w:val="0076153E"/>
    <w:rsid w:val="00762609"/>
    <w:rsid w:val="00762939"/>
    <w:rsid w:val="007633C5"/>
    <w:rsid w:val="00764C49"/>
    <w:rsid w:val="00766429"/>
    <w:rsid w:val="00767034"/>
    <w:rsid w:val="00770248"/>
    <w:rsid w:val="00774AC5"/>
    <w:rsid w:val="00774D2C"/>
    <w:rsid w:val="007820BF"/>
    <w:rsid w:val="00784FF0"/>
    <w:rsid w:val="007856A4"/>
    <w:rsid w:val="0078646F"/>
    <w:rsid w:val="00790348"/>
    <w:rsid w:val="00790865"/>
    <w:rsid w:val="007925EC"/>
    <w:rsid w:val="0079402D"/>
    <w:rsid w:val="00794C42"/>
    <w:rsid w:val="007A03DA"/>
    <w:rsid w:val="007A12C8"/>
    <w:rsid w:val="007B0232"/>
    <w:rsid w:val="007B0C69"/>
    <w:rsid w:val="007B0E67"/>
    <w:rsid w:val="007B2052"/>
    <w:rsid w:val="007B2106"/>
    <w:rsid w:val="007B23F6"/>
    <w:rsid w:val="007B41EB"/>
    <w:rsid w:val="007C0C29"/>
    <w:rsid w:val="007C1ABB"/>
    <w:rsid w:val="007C1E97"/>
    <w:rsid w:val="007C29A0"/>
    <w:rsid w:val="007C3B67"/>
    <w:rsid w:val="007D26AE"/>
    <w:rsid w:val="007D4E26"/>
    <w:rsid w:val="007D5979"/>
    <w:rsid w:val="007D5F82"/>
    <w:rsid w:val="007D6414"/>
    <w:rsid w:val="007D65C3"/>
    <w:rsid w:val="007D6973"/>
    <w:rsid w:val="007D7801"/>
    <w:rsid w:val="007E5523"/>
    <w:rsid w:val="007E63B0"/>
    <w:rsid w:val="007E651C"/>
    <w:rsid w:val="007E6718"/>
    <w:rsid w:val="007E690E"/>
    <w:rsid w:val="007E6B19"/>
    <w:rsid w:val="007F00A4"/>
    <w:rsid w:val="007F1639"/>
    <w:rsid w:val="007F38D9"/>
    <w:rsid w:val="007F692D"/>
    <w:rsid w:val="008011B9"/>
    <w:rsid w:val="0080244B"/>
    <w:rsid w:val="00804254"/>
    <w:rsid w:val="0080429D"/>
    <w:rsid w:val="0080691E"/>
    <w:rsid w:val="00806C02"/>
    <w:rsid w:val="008073D7"/>
    <w:rsid w:val="00807704"/>
    <w:rsid w:val="00811AA8"/>
    <w:rsid w:val="008135E2"/>
    <w:rsid w:val="00817352"/>
    <w:rsid w:val="00817633"/>
    <w:rsid w:val="00821DBB"/>
    <w:rsid w:val="00822A23"/>
    <w:rsid w:val="008239D8"/>
    <w:rsid w:val="008254F2"/>
    <w:rsid w:val="00826D8A"/>
    <w:rsid w:val="00830131"/>
    <w:rsid w:val="00830F7B"/>
    <w:rsid w:val="00833CC7"/>
    <w:rsid w:val="00837DFB"/>
    <w:rsid w:val="00837F6A"/>
    <w:rsid w:val="00842211"/>
    <w:rsid w:val="00843F24"/>
    <w:rsid w:val="00845403"/>
    <w:rsid w:val="008464F8"/>
    <w:rsid w:val="00847CC2"/>
    <w:rsid w:val="0085033B"/>
    <w:rsid w:val="00851EAC"/>
    <w:rsid w:val="008527A4"/>
    <w:rsid w:val="00852FA3"/>
    <w:rsid w:val="00854C19"/>
    <w:rsid w:val="0085562E"/>
    <w:rsid w:val="008661C2"/>
    <w:rsid w:val="008721CF"/>
    <w:rsid w:val="0087460F"/>
    <w:rsid w:val="0087484F"/>
    <w:rsid w:val="00876491"/>
    <w:rsid w:val="00881904"/>
    <w:rsid w:val="00881B75"/>
    <w:rsid w:val="00882142"/>
    <w:rsid w:val="008829E7"/>
    <w:rsid w:val="00884E91"/>
    <w:rsid w:val="008862DB"/>
    <w:rsid w:val="0088676D"/>
    <w:rsid w:val="008867BF"/>
    <w:rsid w:val="00886FA4"/>
    <w:rsid w:val="0088717A"/>
    <w:rsid w:val="00890CDF"/>
    <w:rsid w:val="00893F55"/>
    <w:rsid w:val="0089419F"/>
    <w:rsid w:val="008A2F02"/>
    <w:rsid w:val="008A3AB6"/>
    <w:rsid w:val="008A4C42"/>
    <w:rsid w:val="008A6E04"/>
    <w:rsid w:val="008B4125"/>
    <w:rsid w:val="008B434C"/>
    <w:rsid w:val="008B5AF3"/>
    <w:rsid w:val="008B7003"/>
    <w:rsid w:val="008B7852"/>
    <w:rsid w:val="008C36C6"/>
    <w:rsid w:val="008C47CF"/>
    <w:rsid w:val="008C5DEB"/>
    <w:rsid w:val="008C61C5"/>
    <w:rsid w:val="008D0BF2"/>
    <w:rsid w:val="008D14BE"/>
    <w:rsid w:val="008D1700"/>
    <w:rsid w:val="008D5152"/>
    <w:rsid w:val="008D645C"/>
    <w:rsid w:val="008D6662"/>
    <w:rsid w:val="008D69D9"/>
    <w:rsid w:val="008E0FBB"/>
    <w:rsid w:val="008E5539"/>
    <w:rsid w:val="008E579F"/>
    <w:rsid w:val="008E5A71"/>
    <w:rsid w:val="008E70BD"/>
    <w:rsid w:val="008F0440"/>
    <w:rsid w:val="008F13D4"/>
    <w:rsid w:val="008F2FB7"/>
    <w:rsid w:val="008F6768"/>
    <w:rsid w:val="008F6E6D"/>
    <w:rsid w:val="008F778B"/>
    <w:rsid w:val="009001BF"/>
    <w:rsid w:val="00900A11"/>
    <w:rsid w:val="00902143"/>
    <w:rsid w:val="0090237E"/>
    <w:rsid w:val="0090485C"/>
    <w:rsid w:val="009076D7"/>
    <w:rsid w:val="009120B2"/>
    <w:rsid w:val="00912D28"/>
    <w:rsid w:val="009133B7"/>
    <w:rsid w:val="009150F5"/>
    <w:rsid w:val="00915AF0"/>
    <w:rsid w:val="00917EDA"/>
    <w:rsid w:val="00920F61"/>
    <w:rsid w:val="0092345F"/>
    <w:rsid w:val="00926BB4"/>
    <w:rsid w:val="009273E5"/>
    <w:rsid w:val="00927DCA"/>
    <w:rsid w:val="00927F5D"/>
    <w:rsid w:val="0093253B"/>
    <w:rsid w:val="00932AA7"/>
    <w:rsid w:val="00935788"/>
    <w:rsid w:val="00935C38"/>
    <w:rsid w:val="009360CF"/>
    <w:rsid w:val="009368D1"/>
    <w:rsid w:val="00941E2C"/>
    <w:rsid w:val="009422D5"/>
    <w:rsid w:val="0094443A"/>
    <w:rsid w:val="00946446"/>
    <w:rsid w:val="00951A6B"/>
    <w:rsid w:val="00952848"/>
    <w:rsid w:val="00954A7B"/>
    <w:rsid w:val="00956B98"/>
    <w:rsid w:val="00956D68"/>
    <w:rsid w:val="00957485"/>
    <w:rsid w:val="00957AAD"/>
    <w:rsid w:val="00962C72"/>
    <w:rsid w:val="00965D95"/>
    <w:rsid w:val="0096730F"/>
    <w:rsid w:val="00970444"/>
    <w:rsid w:val="00974E4A"/>
    <w:rsid w:val="00974F69"/>
    <w:rsid w:val="009755D9"/>
    <w:rsid w:val="00983A05"/>
    <w:rsid w:val="00984A68"/>
    <w:rsid w:val="00985948"/>
    <w:rsid w:val="0098672C"/>
    <w:rsid w:val="00986BDD"/>
    <w:rsid w:val="00986DAE"/>
    <w:rsid w:val="0098760D"/>
    <w:rsid w:val="00991530"/>
    <w:rsid w:val="009935C2"/>
    <w:rsid w:val="009965DB"/>
    <w:rsid w:val="00996FC5"/>
    <w:rsid w:val="009A0C3B"/>
    <w:rsid w:val="009A10C2"/>
    <w:rsid w:val="009A19A7"/>
    <w:rsid w:val="009A33FE"/>
    <w:rsid w:val="009A3F0B"/>
    <w:rsid w:val="009A44EB"/>
    <w:rsid w:val="009B0C0D"/>
    <w:rsid w:val="009B26DE"/>
    <w:rsid w:val="009B36A6"/>
    <w:rsid w:val="009B4CA7"/>
    <w:rsid w:val="009B567F"/>
    <w:rsid w:val="009B5F4E"/>
    <w:rsid w:val="009B697F"/>
    <w:rsid w:val="009B69D2"/>
    <w:rsid w:val="009B6FBA"/>
    <w:rsid w:val="009C048A"/>
    <w:rsid w:val="009C25A7"/>
    <w:rsid w:val="009C364C"/>
    <w:rsid w:val="009C5517"/>
    <w:rsid w:val="009C6607"/>
    <w:rsid w:val="009D1DC1"/>
    <w:rsid w:val="009D34AB"/>
    <w:rsid w:val="009D64D5"/>
    <w:rsid w:val="009D66D5"/>
    <w:rsid w:val="009D7D59"/>
    <w:rsid w:val="009E15C0"/>
    <w:rsid w:val="009E1925"/>
    <w:rsid w:val="009E442C"/>
    <w:rsid w:val="009E4DA6"/>
    <w:rsid w:val="009F208E"/>
    <w:rsid w:val="009F3885"/>
    <w:rsid w:val="009F3C65"/>
    <w:rsid w:val="009F5C30"/>
    <w:rsid w:val="009F6860"/>
    <w:rsid w:val="009F6A78"/>
    <w:rsid w:val="00A009C5"/>
    <w:rsid w:val="00A01DD2"/>
    <w:rsid w:val="00A02399"/>
    <w:rsid w:val="00A02504"/>
    <w:rsid w:val="00A0337D"/>
    <w:rsid w:val="00A0352E"/>
    <w:rsid w:val="00A07624"/>
    <w:rsid w:val="00A07812"/>
    <w:rsid w:val="00A1057B"/>
    <w:rsid w:val="00A1162D"/>
    <w:rsid w:val="00A11A12"/>
    <w:rsid w:val="00A127BC"/>
    <w:rsid w:val="00A14EC5"/>
    <w:rsid w:val="00A155E7"/>
    <w:rsid w:val="00A15F06"/>
    <w:rsid w:val="00A170CB"/>
    <w:rsid w:val="00A1746B"/>
    <w:rsid w:val="00A17B6A"/>
    <w:rsid w:val="00A227A8"/>
    <w:rsid w:val="00A23D6D"/>
    <w:rsid w:val="00A24C6C"/>
    <w:rsid w:val="00A25052"/>
    <w:rsid w:val="00A26EF8"/>
    <w:rsid w:val="00A27BF0"/>
    <w:rsid w:val="00A30795"/>
    <w:rsid w:val="00A32EDD"/>
    <w:rsid w:val="00A34557"/>
    <w:rsid w:val="00A3576C"/>
    <w:rsid w:val="00A40E33"/>
    <w:rsid w:val="00A42956"/>
    <w:rsid w:val="00A44D78"/>
    <w:rsid w:val="00A52A31"/>
    <w:rsid w:val="00A5329B"/>
    <w:rsid w:val="00A537FB"/>
    <w:rsid w:val="00A53C8A"/>
    <w:rsid w:val="00A54BD9"/>
    <w:rsid w:val="00A6199D"/>
    <w:rsid w:val="00A63618"/>
    <w:rsid w:val="00A64991"/>
    <w:rsid w:val="00A661A9"/>
    <w:rsid w:val="00A677D6"/>
    <w:rsid w:val="00A71CB7"/>
    <w:rsid w:val="00A71FE9"/>
    <w:rsid w:val="00A733FB"/>
    <w:rsid w:val="00A734D7"/>
    <w:rsid w:val="00A73B9C"/>
    <w:rsid w:val="00A80D2E"/>
    <w:rsid w:val="00A8115A"/>
    <w:rsid w:val="00A816EE"/>
    <w:rsid w:val="00A827E0"/>
    <w:rsid w:val="00A841B3"/>
    <w:rsid w:val="00A86AA9"/>
    <w:rsid w:val="00A9159E"/>
    <w:rsid w:val="00A944AA"/>
    <w:rsid w:val="00A96650"/>
    <w:rsid w:val="00A976A5"/>
    <w:rsid w:val="00A97FE6"/>
    <w:rsid w:val="00AA053F"/>
    <w:rsid w:val="00AA1D36"/>
    <w:rsid w:val="00AA2A99"/>
    <w:rsid w:val="00AA3B77"/>
    <w:rsid w:val="00AA4581"/>
    <w:rsid w:val="00AA67B0"/>
    <w:rsid w:val="00AA67D6"/>
    <w:rsid w:val="00AA6ECB"/>
    <w:rsid w:val="00AB09C6"/>
    <w:rsid w:val="00AB1A95"/>
    <w:rsid w:val="00AB20F5"/>
    <w:rsid w:val="00AB2D52"/>
    <w:rsid w:val="00AB363B"/>
    <w:rsid w:val="00AB6835"/>
    <w:rsid w:val="00AC02EB"/>
    <w:rsid w:val="00AC04F5"/>
    <w:rsid w:val="00AC100D"/>
    <w:rsid w:val="00AC1B1F"/>
    <w:rsid w:val="00AC1DA0"/>
    <w:rsid w:val="00AC327B"/>
    <w:rsid w:val="00AC3A26"/>
    <w:rsid w:val="00AC5754"/>
    <w:rsid w:val="00AD230A"/>
    <w:rsid w:val="00AD62AE"/>
    <w:rsid w:val="00AD62B6"/>
    <w:rsid w:val="00AE0475"/>
    <w:rsid w:val="00AE07A7"/>
    <w:rsid w:val="00AE122C"/>
    <w:rsid w:val="00AE134A"/>
    <w:rsid w:val="00AE2E9D"/>
    <w:rsid w:val="00AE4213"/>
    <w:rsid w:val="00AE5011"/>
    <w:rsid w:val="00AE5187"/>
    <w:rsid w:val="00AF0874"/>
    <w:rsid w:val="00AF1B91"/>
    <w:rsid w:val="00AF21CB"/>
    <w:rsid w:val="00AF2285"/>
    <w:rsid w:val="00AF325C"/>
    <w:rsid w:val="00AF3322"/>
    <w:rsid w:val="00AF5E49"/>
    <w:rsid w:val="00AF776B"/>
    <w:rsid w:val="00B00F4E"/>
    <w:rsid w:val="00B01FA0"/>
    <w:rsid w:val="00B03548"/>
    <w:rsid w:val="00B0382A"/>
    <w:rsid w:val="00B06824"/>
    <w:rsid w:val="00B07BEB"/>
    <w:rsid w:val="00B11242"/>
    <w:rsid w:val="00B11CA3"/>
    <w:rsid w:val="00B12847"/>
    <w:rsid w:val="00B12CFD"/>
    <w:rsid w:val="00B165D8"/>
    <w:rsid w:val="00B16AA5"/>
    <w:rsid w:val="00B178B3"/>
    <w:rsid w:val="00B223A0"/>
    <w:rsid w:val="00B22492"/>
    <w:rsid w:val="00B23BE1"/>
    <w:rsid w:val="00B247C9"/>
    <w:rsid w:val="00B24B0E"/>
    <w:rsid w:val="00B30798"/>
    <w:rsid w:val="00B31257"/>
    <w:rsid w:val="00B31C57"/>
    <w:rsid w:val="00B34403"/>
    <w:rsid w:val="00B35430"/>
    <w:rsid w:val="00B37537"/>
    <w:rsid w:val="00B40746"/>
    <w:rsid w:val="00B41C96"/>
    <w:rsid w:val="00B43153"/>
    <w:rsid w:val="00B43238"/>
    <w:rsid w:val="00B5120A"/>
    <w:rsid w:val="00B51E84"/>
    <w:rsid w:val="00B5227B"/>
    <w:rsid w:val="00B53581"/>
    <w:rsid w:val="00B55783"/>
    <w:rsid w:val="00B55F50"/>
    <w:rsid w:val="00B63E9A"/>
    <w:rsid w:val="00B67B41"/>
    <w:rsid w:val="00B67C77"/>
    <w:rsid w:val="00B7033A"/>
    <w:rsid w:val="00B722B9"/>
    <w:rsid w:val="00B7414C"/>
    <w:rsid w:val="00B74EC8"/>
    <w:rsid w:val="00B76DFB"/>
    <w:rsid w:val="00B8008B"/>
    <w:rsid w:val="00B8114D"/>
    <w:rsid w:val="00B8146E"/>
    <w:rsid w:val="00B8325D"/>
    <w:rsid w:val="00B839BF"/>
    <w:rsid w:val="00B85AF7"/>
    <w:rsid w:val="00B86C6D"/>
    <w:rsid w:val="00B87E0F"/>
    <w:rsid w:val="00B90248"/>
    <w:rsid w:val="00B90831"/>
    <w:rsid w:val="00B92EA5"/>
    <w:rsid w:val="00B942E9"/>
    <w:rsid w:val="00B9433F"/>
    <w:rsid w:val="00B9714A"/>
    <w:rsid w:val="00BA0F68"/>
    <w:rsid w:val="00BA231A"/>
    <w:rsid w:val="00BA297D"/>
    <w:rsid w:val="00BA3CAA"/>
    <w:rsid w:val="00BA4B6B"/>
    <w:rsid w:val="00BA5C80"/>
    <w:rsid w:val="00BB1147"/>
    <w:rsid w:val="00BB1D66"/>
    <w:rsid w:val="00BB1E93"/>
    <w:rsid w:val="00BB267D"/>
    <w:rsid w:val="00BB3EC5"/>
    <w:rsid w:val="00BB5183"/>
    <w:rsid w:val="00BB615C"/>
    <w:rsid w:val="00BC1971"/>
    <w:rsid w:val="00BC259C"/>
    <w:rsid w:val="00BC2950"/>
    <w:rsid w:val="00BC3A36"/>
    <w:rsid w:val="00BC59F4"/>
    <w:rsid w:val="00BC5A48"/>
    <w:rsid w:val="00BC5EF1"/>
    <w:rsid w:val="00BC79BD"/>
    <w:rsid w:val="00BD0885"/>
    <w:rsid w:val="00BD3044"/>
    <w:rsid w:val="00BD54C2"/>
    <w:rsid w:val="00BD56BF"/>
    <w:rsid w:val="00BD6118"/>
    <w:rsid w:val="00BD7386"/>
    <w:rsid w:val="00BD7BDF"/>
    <w:rsid w:val="00BE0EA2"/>
    <w:rsid w:val="00BE2DC5"/>
    <w:rsid w:val="00BE4246"/>
    <w:rsid w:val="00BE4716"/>
    <w:rsid w:val="00BE4859"/>
    <w:rsid w:val="00BE5656"/>
    <w:rsid w:val="00BE6A38"/>
    <w:rsid w:val="00BE6ABA"/>
    <w:rsid w:val="00BE7FFB"/>
    <w:rsid w:val="00BF0191"/>
    <w:rsid w:val="00BF1DF1"/>
    <w:rsid w:val="00BF21C1"/>
    <w:rsid w:val="00BF2720"/>
    <w:rsid w:val="00BF3E0A"/>
    <w:rsid w:val="00BF49EA"/>
    <w:rsid w:val="00C024A0"/>
    <w:rsid w:val="00C02CEF"/>
    <w:rsid w:val="00C059E2"/>
    <w:rsid w:val="00C06DCF"/>
    <w:rsid w:val="00C07236"/>
    <w:rsid w:val="00C12AEB"/>
    <w:rsid w:val="00C13BA4"/>
    <w:rsid w:val="00C14318"/>
    <w:rsid w:val="00C1551A"/>
    <w:rsid w:val="00C2080F"/>
    <w:rsid w:val="00C20EF4"/>
    <w:rsid w:val="00C21FFB"/>
    <w:rsid w:val="00C2378D"/>
    <w:rsid w:val="00C23A1B"/>
    <w:rsid w:val="00C24535"/>
    <w:rsid w:val="00C2562B"/>
    <w:rsid w:val="00C275C0"/>
    <w:rsid w:val="00C302DF"/>
    <w:rsid w:val="00C30676"/>
    <w:rsid w:val="00C30909"/>
    <w:rsid w:val="00C320CC"/>
    <w:rsid w:val="00C32741"/>
    <w:rsid w:val="00C34358"/>
    <w:rsid w:val="00C36C2A"/>
    <w:rsid w:val="00C40F63"/>
    <w:rsid w:val="00C411C5"/>
    <w:rsid w:val="00C42889"/>
    <w:rsid w:val="00C43111"/>
    <w:rsid w:val="00C44042"/>
    <w:rsid w:val="00C51A5D"/>
    <w:rsid w:val="00C53B61"/>
    <w:rsid w:val="00C54292"/>
    <w:rsid w:val="00C55848"/>
    <w:rsid w:val="00C5665A"/>
    <w:rsid w:val="00C602E2"/>
    <w:rsid w:val="00C620AF"/>
    <w:rsid w:val="00C628BB"/>
    <w:rsid w:val="00C64B6F"/>
    <w:rsid w:val="00C65176"/>
    <w:rsid w:val="00C67141"/>
    <w:rsid w:val="00C71875"/>
    <w:rsid w:val="00C75809"/>
    <w:rsid w:val="00C7628A"/>
    <w:rsid w:val="00C805C7"/>
    <w:rsid w:val="00C84A92"/>
    <w:rsid w:val="00C84B03"/>
    <w:rsid w:val="00C84E61"/>
    <w:rsid w:val="00C86773"/>
    <w:rsid w:val="00C86F97"/>
    <w:rsid w:val="00C87184"/>
    <w:rsid w:val="00C94DCA"/>
    <w:rsid w:val="00C956A8"/>
    <w:rsid w:val="00C96BCE"/>
    <w:rsid w:val="00CA1D4C"/>
    <w:rsid w:val="00CA2269"/>
    <w:rsid w:val="00CA27FF"/>
    <w:rsid w:val="00CA4901"/>
    <w:rsid w:val="00CA4A81"/>
    <w:rsid w:val="00CA57F1"/>
    <w:rsid w:val="00CA6257"/>
    <w:rsid w:val="00CA6340"/>
    <w:rsid w:val="00CA65B0"/>
    <w:rsid w:val="00CA7FAC"/>
    <w:rsid w:val="00CB261A"/>
    <w:rsid w:val="00CB28D1"/>
    <w:rsid w:val="00CB2986"/>
    <w:rsid w:val="00CB3D63"/>
    <w:rsid w:val="00CB3E3A"/>
    <w:rsid w:val="00CB7A45"/>
    <w:rsid w:val="00CC4BDA"/>
    <w:rsid w:val="00CC52C2"/>
    <w:rsid w:val="00CC65D8"/>
    <w:rsid w:val="00CC6D44"/>
    <w:rsid w:val="00CC79E5"/>
    <w:rsid w:val="00CD500A"/>
    <w:rsid w:val="00CD6F7B"/>
    <w:rsid w:val="00CE3B4B"/>
    <w:rsid w:val="00CE3EA8"/>
    <w:rsid w:val="00CE4CB7"/>
    <w:rsid w:val="00CE4EB0"/>
    <w:rsid w:val="00CE5956"/>
    <w:rsid w:val="00CF0361"/>
    <w:rsid w:val="00CF0363"/>
    <w:rsid w:val="00CF07A7"/>
    <w:rsid w:val="00CF2055"/>
    <w:rsid w:val="00CF2A6B"/>
    <w:rsid w:val="00CF3BE2"/>
    <w:rsid w:val="00CF4168"/>
    <w:rsid w:val="00CF4681"/>
    <w:rsid w:val="00CF743D"/>
    <w:rsid w:val="00CF748C"/>
    <w:rsid w:val="00D00004"/>
    <w:rsid w:val="00D016AF"/>
    <w:rsid w:val="00D01D80"/>
    <w:rsid w:val="00D02074"/>
    <w:rsid w:val="00D02A52"/>
    <w:rsid w:val="00D038B9"/>
    <w:rsid w:val="00D05594"/>
    <w:rsid w:val="00D0684C"/>
    <w:rsid w:val="00D07AFF"/>
    <w:rsid w:val="00D107A6"/>
    <w:rsid w:val="00D13ABB"/>
    <w:rsid w:val="00D143C9"/>
    <w:rsid w:val="00D17051"/>
    <w:rsid w:val="00D23D20"/>
    <w:rsid w:val="00D2449E"/>
    <w:rsid w:val="00D26364"/>
    <w:rsid w:val="00D27046"/>
    <w:rsid w:val="00D3032A"/>
    <w:rsid w:val="00D340F2"/>
    <w:rsid w:val="00D342A4"/>
    <w:rsid w:val="00D4218F"/>
    <w:rsid w:val="00D43F35"/>
    <w:rsid w:val="00D44366"/>
    <w:rsid w:val="00D463CD"/>
    <w:rsid w:val="00D50A39"/>
    <w:rsid w:val="00D51AAD"/>
    <w:rsid w:val="00D530AA"/>
    <w:rsid w:val="00D53A93"/>
    <w:rsid w:val="00D54972"/>
    <w:rsid w:val="00D54F12"/>
    <w:rsid w:val="00D55C78"/>
    <w:rsid w:val="00D56038"/>
    <w:rsid w:val="00D60304"/>
    <w:rsid w:val="00D605E7"/>
    <w:rsid w:val="00D60EE1"/>
    <w:rsid w:val="00D63501"/>
    <w:rsid w:val="00D647C7"/>
    <w:rsid w:val="00D66459"/>
    <w:rsid w:val="00D667A4"/>
    <w:rsid w:val="00D66EA1"/>
    <w:rsid w:val="00D70B07"/>
    <w:rsid w:val="00D72EAD"/>
    <w:rsid w:val="00D73E0A"/>
    <w:rsid w:val="00D73F85"/>
    <w:rsid w:val="00D774C5"/>
    <w:rsid w:val="00D77FD2"/>
    <w:rsid w:val="00D82E52"/>
    <w:rsid w:val="00D83F4E"/>
    <w:rsid w:val="00D849A8"/>
    <w:rsid w:val="00D84F34"/>
    <w:rsid w:val="00D86546"/>
    <w:rsid w:val="00D86CC4"/>
    <w:rsid w:val="00D90B9A"/>
    <w:rsid w:val="00D90F3B"/>
    <w:rsid w:val="00D912C0"/>
    <w:rsid w:val="00D91DEF"/>
    <w:rsid w:val="00D9346C"/>
    <w:rsid w:val="00D95C45"/>
    <w:rsid w:val="00D9614C"/>
    <w:rsid w:val="00D96305"/>
    <w:rsid w:val="00DA2B9B"/>
    <w:rsid w:val="00DA31D3"/>
    <w:rsid w:val="00DA3A4B"/>
    <w:rsid w:val="00DA4DD8"/>
    <w:rsid w:val="00DA537C"/>
    <w:rsid w:val="00DA6649"/>
    <w:rsid w:val="00DA746C"/>
    <w:rsid w:val="00DA7951"/>
    <w:rsid w:val="00DA7D46"/>
    <w:rsid w:val="00DB5816"/>
    <w:rsid w:val="00DB6F40"/>
    <w:rsid w:val="00DB7114"/>
    <w:rsid w:val="00DB75DB"/>
    <w:rsid w:val="00DC03A0"/>
    <w:rsid w:val="00DC061A"/>
    <w:rsid w:val="00DC1612"/>
    <w:rsid w:val="00DC3018"/>
    <w:rsid w:val="00DC4AAE"/>
    <w:rsid w:val="00DC4D87"/>
    <w:rsid w:val="00DC50C0"/>
    <w:rsid w:val="00DC68F8"/>
    <w:rsid w:val="00DC6AD7"/>
    <w:rsid w:val="00DC6C2F"/>
    <w:rsid w:val="00DC6D93"/>
    <w:rsid w:val="00DD12D8"/>
    <w:rsid w:val="00DD1BFD"/>
    <w:rsid w:val="00DD23D4"/>
    <w:rsid w:val="00DD46F8"/>
    <w:rsid w:val="00DD51A3"/>
    <w:rsid w:val="00DD774B"/>
    <w:rsid w:val="00DE03AA"/>
    <w:rsid w:val="00DE1070"/>
    <w:rsid w:val="00DE1B10"/>
    <w:rsid w:val="00DE1D4F"/>
    <w:rsid w:val="00DE2295"/>
    <w:rsid w:val="00DE29F2"/>
    <w:rsid w:val="00DE2C2F"/>
    <w:rsid w:val="00DE317D"/>
    <w:rsid w:val="00DE42F1"/>
    <w:rsid w:val="00DE44DE"/>
    <w:rsid w:val="00DE4B21"/>
    <w:rsid w:val="00DE7510"/>
    <w:rsid w:val="00DF0374"/>
    <w:rsid w:val="00DF19CE"/>
    <w:rsid w:val="00DF380A"/>
    <w:rsid w:val="00E00D4E"/>
    <w:rsid w:val="00E01948"/>
    <w:rsid w:val="00E0456A"/>
    <w:rsid w:val="00E07EBF"/>
    <w:rsid w:val="00E10E53"/>
    <w:rsid w:val="00E11209"/>
    <w:rsid w:val="00E112AC"/>
    <w:rsid w:val="00E135B4"/>
    <w:rsid w:val="00E13737"/>
    <w:rsid w:val="00E13EAC"/>
    <w:rsid w:val="00E15FD8"/>
    <w:rsid w:val="00E16373"/>
    <w:rsid w:val="00E16473"/>
    <w:rsid w:val="00E16B17"/>
    <w:rsid w:val="00E17D36"/>
    <w:rsid w:val="00E17E9D"/>
    <w:rsid w:val="00E21484"/>
    <w:rsid w:val="00E21C01"/>
    <w:rsid w:val="00E224E6"/>
    <w:rsid w:val="00E22E88"/>
    <w:rsid w:val="00E22F89"/>
    <w:rsid w:val="00E2733C"/>
    <w:rsid w:val="00E34680"/>
    <w:rsid w:val="00E350A1"/>
    <w:rsid w:val="00E3520C"/>
    <w:rsid w:val="00E366E0"/>
    <w:rsid w:val="00E4463B"/>
    <w:rsid w:val="00E44D96"/>
    <w:rsid w:val="00E454F6"/>
    <w:rsid w:val="00E46205"/>
    <w:rsid w:val="00E477DC"/>
    <w:rsid w:val="00E50408"/>
    <w:rsid w:val="00E519F5"/>
    <w:rsid w:val="00E522E2"/>
    <w:rsid w:val="00E53355"/>
    <w:rsid w:val="00E5355B"/>
    <w:rsid w:val="00E5464B"/>
    <w:rsid w:val="00E6075A"/>
    <w:rsid w:val="00E63AE6"/>
    <w:rsid w:val="00E64671"/>
    <w:rsid w:val="00E67D49"/>
    <w:rsid w:val="00E72312"/>
    <w:rsid w:val="00E731F0"/>
    <w:rsid w:val="00E7355B"/>
    <w:rsid w:val="00E7410C"/>
    <w:rsid w:val="00E74F2A"/>
    <w:rsid w:val="00E7652D"/>
    <w:rsid w:val="00E8432C"/>
    <w:rsid w:val="00E8538B"/>
    <w:rsid w:val="00E87900"/>
    <w:rsid w:val="00E90156"/>
    <w:rsid w:val="00E91C1F"/>
    <w:rsid w:val="00E94229"/>
    <w:rsid w:val="00E9725B"/>
    <w:rsid w:val="00EA0597"/>
    <w:rsid w:val="00EA0AD6"/>
    <w:rsid w:val="00EA155D"/>
    <w:rsid w:val="00EA36B4"/>
    <w:rsid w:val="00EA4EA8"/>
    <w:rsid w:val="00EA4ED7"/>
    <w:rsid w:val="00EA71B4"/>
    <w:rsid w:val="00EB2F0E"/>
    <w:rsid w:val="00EB6BD7"/>
    <w:rsid w:val="00EC3591"/>
    <w:rsid w:val="00EC380D"/>
    <w:rsid w:val="00EC3A40"/>
    <w:rsid w:val="00EC3EA6"/>
    <w:rsid w:val="00EC5A63"/>
    <w:rsid w:val="00EC6A16"/>
    <w:rsid w:val="00EC6F41"/>
    <w:rsid w:val="00ED13F1"/>
    <w:rsid w:val="00ED26DB"/>
    <w:rsid w:val="00ED2BAD"/>
    <w:rsid w:val="00ED345B"/>
    <w:rsid w:val="00ED5230"/>
    <w:rsid w:val="00ED55BB"/>
    <w:rsid w:val="00ED757F"/>
    <w:rsid w:val="00ED7A85"/>
    <w:rsid w:val="00EE1551"/>
    <w:rsid w:val="00EE22EF"/>
    <w:rsid w:val="00EE382F"/>
    <w:rsid w:val="00EE4331"/>
    <w:rsid w:val="00EE4B77"/>
    <w:rsid w:val="00EE57A2"/>
    <w:rsid w:val="00EE5B57"/>
    <w:rsid w:val="00EE5C48"/>
    <w:rsid w:val="00EE6895"/>
    <w:rsid w:val="00EE708B"/>
    <w:rsid w:val="00EF000C"/>
    <w:rsid w:val="00EF31C8"/>
    <w:rsid w:val="00EF3B4B"/>
    <w:rsid w:val="00EF50A3"/>
    <w:rsid w:val="00EF5369"/>
    <w:rsid w:val="00EF68C7"/>
    <w:rsid w:val="00EF6947"/>
    <w:rsid w:val="00EF6F30"/>
    <w:rsid w:val="00F05C8F"/>
    <w:rsid w:val="00F0612F"/>
    <w:rsid w:val="00F07197"/>
    <w:rsid w:val="00F07835"/>
    <w:rsid w:val="00F07FBE"/>
    <w:rsid w:val="00F12F75"/>
    <w:rsid w:val="00F15C1F"/>
    <w:rsid w:val="00F16E1A"/>
    <w:rsid w:val="00F171B0"/>
    <w:rsid w:val="00F213EF"/>
    <w:rsid w:val="00F22015"/>
    <w:rsid w:val="00F24848"/>
    <w:rsid w:val="00F25930"/>
    <w:rsid w:val="00F3172D"/>
    <w:rsid w:val="00F32364"/>
    <w:rsid w:val="00F33A14"/>
    <w:rsid w:val="00F33C05"/>
    <w:rsid w:val="00F35AE8"/>
    <w:rsid w:val="00F35E3D"/>
    <w:rsid w:val="00F363F3"/>
    <w:rsid w:val="00F40BD8"/>
    <w:rsid w:val="00F40C04"/>
    <w:rsid w:val="00F4314D"/>
    <w:rsid w:val="00F43272"/>
    <w:rsid w:val="00F437A0"/>
    <w:rsid w:val="00F43A6F"/>
    <w:rsid w:val="00F4426A"/>
    <w:rsid w:val="00F44311"/>
    <w:rsid w:val="00F4463E"/>
    <w:rsid w:val="00F44A03"/>
    <w:rsid w:val="00F51202"/>
    <w:rsid w:val="00F51FDA"/>
    <w:rsid w:val="00F52D5F"/>
    <w:rsid w:val="00F538DA"/>
    <w:rsid w:val="00F55F5E"/>
    <w:rsid w:val="00F56BCD"/>
    <w:rsid w:val="00F605DF"/>
    <w:rsid w:val="00F60EB6"/>
    <w:rsid w:val="00F61C58"/>
    <w:rsid w:val="00F61CD8"/>
    <w:rsid w:val="00F66A52"/>
    <w:rsid w:val="00F7047A"/>
    <w:rsid w:val="00F70BDD"/>
    <w:rsid w:val="00F727EA"/>
    <w:rsid w:val="00F761C1"/>
    <w:rsid w:val="00F776DC"/>
    <w:rsid w:val="00F77B7D"/>
    <w:rsid w:val="00F80511"/>
    <w:rsid w:val="00F8116E"/>
    <w:rsid w:val="00F81A5A"/>
    <w:rsid w:val="00F82C7F"/>
    <w:rsid w:val="00F82FAE"/>
    <w:rsid w:val="00F85566"/>
    <w:rsid w:val="00F87B68"/>
    <w:rsid w:val="00F905DC"/>
    <w:rsid w:val="00F9066F"/>
    <w:rsid w:val="00F92443"/>
    <w:rsid w:val="00F93483"/>
    <w:rsid w:val="00F9352C"/>
    <w:rsid w:val="00F94DFF"/>
    <w:rsid w:val="00F95E1A"/>
    <w:rsid w:val="00F97CBA"/>
    <w:rsid w:val="00FA1616"/>
    <w:rsid w:val="00FA2D50"/>
    <w:rsid w:val="00FA4608"/>
    <w:rsid w:val="00FA6202"/>
    <w:rsid w:val="00FA7AB7"/>
    <w:rsid w:val="00FB0473"/>
    <w:rsid w:val="00FB10C9"/>
    <w:rsid w:val="00FB162B"/>
    <w:rsid w:val="00FB2674"/>
    <w:rsid w:val="00FB4148"/>
    <w:rsid w:val="00FB6C0A"/>
    <w:rsid w:val="00FC0FF4"/>
    <w:rsid w:val="00FC1FF4"/>
    <w:rsid w:val="00FC2F13"/>
    <w:rsid w:val="00FC37EF"/>
    <w:rsid w:val="00FC416D"/>
    <w:rsid w:val="00FC6FCF"/>
    <w:rsid w:val="00FD1EB0"/>
    <w:rsid w:val="00FD2E70"/>
    <w:rsid w:val="00FD35A3"/>
    <w:rsid w:val="00FD5840"/>
    <w:rsid w:val="00FD6DE1"/>
    <w:rsid w:val="00FE0797"/>
    <w:rsid w:val="00FE0AA9"/>
    <w:rsid w:val="00FE2B44"/>
    <w:rsid w:val="00FE47AE"/>
    <w:rsid w:val="00FF0984"/>
    <w:rsid w:val="00FF0D9D"/>
    <w:rsid w:val="00FF24D1"/>
    <w:rsid w:val="00FF4720"/>
    <w:rsid w:val="00FF73D9"/>
    <w:rsid w:val="00FF7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3F1"/>
    <w:pPr>
      <w:suppressAutoHyphens/>
    </w:pPr>
    <w:rPr>
      <w:kern w:val="1"/>
      <w:sz w:val="24"/>
      <w:szCs w:val="24"/>
    </w:rPr>
  </w:style>
  <w:style w:type="paragraph" w:styleId="1">
    <w:name w:val="heading 1"/>
    <w:basedOn w:val="a"/>
    <w:qFormat/>
    <w:rsid w:val="004503F1"/>
    <w:pPr>
      <w:keepNext/>
      <w:spacing w:line="276" w:lineRule="auto"/>
      <w:ind w:firstLine="709"/>
      <w:jc w:val="center"/>
      <w:outlineLvl w:val="0"/>
    </w:pPr>
    <w:rPr>
      <w:b/>
      <w:spacing w:val="60"/>
      <w:sz w:val="44"/>
      <w:szCs w:val="44"/>
    </w:rPr>
  </w:style>
  <w:style w:type="paragraph" w:styleId="2">
    <w:name w:val="heading 2"/>
    <w:basedOn w:val="a"/>
    <w:qFormat/>
    <w:rsid w:val="004503F1"/>
    <w:pPr>
      <w:spacing w:before="280" w:after="2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qFormat/>
    <w:rsid w:val="004503F1"/>
    <w:pPr>
      <w:keepNext/>
      <w:spacing w:after="360" w:line="276" w:lineRule="auto"/>
      <w:ind w:firstLine="709"/>
      <w:jc w:val="center"/>
      <w:outlineLvl w:val="2"/>
    </w:pPr>
    <w:rPr>
      <w:sz w:val="32"/>
      <w:szCs w:val="32"/>
    </w:rPr>
  </w:style>
  <w:style w:type="paragraph" w:styleId="4">
    <w:name w:val="heading 4"/>
    <w:basedOn w:val="a"/>
    <w:qFormat/>
    <w:rsid w:val="004503F1"/>
    <w:pPr>
      <w:keepNext/>
      <w:widowControl w:val="0"/>
      <w:spacing w:after="360" w:line="276" w:lineRule="auto"/>
      <w:ind w:firstLine="709"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8A3AB6"/>
    <w:pPr>
      <w:keepNext/>
      <w:tabs>
        <w:tab w:val="left" w:pos="3921"/>
      </w:tabs>
      <w:spacing w:after="360" w:line="276" w:lineRule="auto"/>
      <w:jc w:val="center"/>
      <w:outlineLvl w:val="4"/>
    </w:pPr>
    <w:rPr>
      <w:b/>
      <w:spacing w:val="80"/>
      <w:sz w:val="44"/>
      <w:szCs w:val="44"/>
    </w:rPr>
  </w:style>
  <w:style w:type="paragraph" w:styleId="6">
    <w:name w:val="heading 6"/>
    <w:basedOn w:val="a"/>
    <w:next w:val="a"/>
    <w:link w:val="60"/>
    <w:uiPriority w:val="9"/>
    <w:unhideWhenUsed/>
    <w:qFormat/>
    <w:rsid w:val="008A3AB6"/>
    <w:pPr>
      <w:keepNext/>
      <w:spacing w:after="360" w:line="276" w:lineRule="auto"/>
      <w:jc w:val="center"/>
      <w:outlineLvl w:val="5"/>
    </w:pPr>
    <w:rPr>
      <w:caps/>
      <w:color w:val="000000"/>
      <w:sz w:val="32"/>
      <w:szCs w:val="28"/>
      <w:shd w:val="clear" w:color="auto" w:fill="FFFFF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4503F1"/>
  </w:style>
  <w:style w:type="character" w:customStyle="1" w:styleId="apple-converted-space">
    <w:name w:val="apple-converted-space"/>
    <w:rsid w:val="004503F1"/>
  </w:style>
  <w:style w:type="character" w:styleId="a3">
    <w:name w:val="Hyperlink"/>
    <w:rsid w:val="004503F1"/>
    <w:rPr>
      <w:rFonts w:cs="Times New Roman"/>
      <w:color w:val="0000FF"/>
      <w:u w:val="single"/>
    </w:rPr>
  </w:style>
  <w:style w:type="character" w:customStyle="1" w:styleId="11">
    <w:name w:val="Знак примечания1"/>
    <w:rsid w:val="004503F1"/>
    <w:rPr>
      <w:rFonts w:cs="Times New Roman"/>
      <w:sz w:val="16"/>
      <w:szCs w:val="16"/>
    </w:rPr>
  </w:style>
  <w:style w:type="character" w:customStyle="1" w:styleId="a4">
    <w:name w:val="Текст примечания Знак"/>
    <w:rsid w:val="004503F1"/>
    <w:rPr>
      <w:rFonts w:cs="Times New Roman"/>
      <w:sz w:val="20"/>
      <w:szCs w:val="20"/>
      <w:lang w:val="ru-RU" w:eastAsia="ru-RU"/>
    </w:rPr>
  </w:style>
  <w:style w:type="character" w:customStyle="1" w:styleId="a5">
    <w:name w:val="Тема примечания Знак"/>
    <w:rsid w:val="004503F1"/>
    <w:rPr>
      <w:rFonts w:cs="Times New Roman"/>
      <w:b/>
      <w:bCs/>
      <w:sz w:val="20"/>
      <w:szCs w:val="20"/>
      <w:lang w:val="ru-RU" w:eastAsia="ru-RU"/>
    </w:rPr>
  </w:style>
  <w:style w:type="character" w:customStyle="1" w:styleId="a6">
    <w:name w:val="Текст выноски Знак"/>
    <w:rsid w:val="004503F1"/>
    <w:rPr>
      <w:rFonts w:ascii="Segoe UI" w:hAnsi="Segoe UI" w:cs="Segoe UI"/>
      <w:sz w:val="18"/>
      <w:szCs w:val="18"/>
      <w:lang w:val="ru-RU" w:eastAsia="ru-RU"/>
    </w:rPr>
  </w:style>
  <w:style w:type="character" w:customStyle="1" w:styleId="HTML">
    <w:name w:val="Стандартный HTML Знак"/>
    <w:rsid w:val="004503F1"/>
    <w:rPr>
      <w:rFonts w:ascii="Courier New" w:hAnsi="Courier New" w:cs="Courier New"/>
    </w:rPr>
  </w:style>
  <w:style w:type="character" w:customStyle="1" w:styleId="a7">
    <w:name w:val="Верхний колонтитул Знак"/>
    <w:uiPriority w:val="99"/>
    <w:rsid w:val="004503F1"/>
    <w:rPr>
      <w:sz w:val="24"/>
      <w:szCs w:val="24"/>
    </w:rPr>
  </w:style>
  <w:style w:type="character" w:customStyle="1" w:styleId="a8">
    <w:name w:val="Нижний колонтитул Знак"/>
    <w:rsid w:val="004503F1"/>
    <w:rPr>
      <w:sz w:val="24"/>
      <w:szCs w:val="24"/>
    </w:rPr>
  </w:style>
  <w:style w:type="character" w:customStyle="1" w:styleId="blk">
    <w:name w:val="blk"/>
    <w:rsid w:val="004503F1"/>
  </w:style>
  <w:style w:type="character" w:customStyle="1" w:styleId="12">
    <w:name w:val="Заголовок 1 Знак"/>
    <w:rsid w:val="004503F1"/>
    <w:rPr>
      <w:b/>
      <w:spacing w:val="60"/>
      <w:sz w:val="44"/>
      <w:szCs w:val="44"/>
    </w:rPr>
  </w:style>
  <w:style w:type="character" w:customStyle="1" w:styleId="30">
    <w:name w:val="Заголовок 3 Знак"/>
    <w:rsid w:val="004503F1"/>
    <w:rPr>
      <w:sz w:val="32"/>
      <w:szCs w:val="32"/>
    </w:rPr>
  </w:style>
  <w:style w:type="character" w:customStyle="1" w:styleId="40">
    <w:name w:val="Заголовок 4 Знак"/>
    <w:rsid w:val="004503F1"/>
    <w:rPr>
      <w:b/>
      <w:bCs/>
      <w:sz w:val="28"/>
      <w:szCs w:val="28"/>
    </w:rPr>
  </w:style>
  <w:style w:type="character" w:customStyle="1" w:styleId="a9">
    <w:name w:val="Основной текст с отступом Знак"/>
    <w:rsid w:val="004503F1"/>
    <w:rPr>
      <w:sz w:val="28"/>
      <w:szCs w:val="28"/>
    </w:rPr>
  </w:style>
  <w:style w:type="character" w:customStyle="1" w:styleId="13">
    <w:name w:val="Просмотренная гиперссылка1"/>
    <w:rsid w:val="004503F1"/>
    <w:rPr>
      <w:color w:val="800080"/>
      <w:u w:val="single"/>
    </w:rPr>
  </w:style>
  <w:style w:type="character" w:customStyle="1" w:styleId="ListLabel1">
    <w:name w:val="ListLabel 1"/>
    <w:rsid w:val="004503F1"/>
    <w:rPr>
      <w:rFonts w:eastAsia="Times New Roman" w:cs="Times New Roman"/>
    </w:rPr>
  </w:style>
  <w:style w:type="character" w:customStyle="1" w:styleId="ListLabel2">
    <w:name w:val="ListLabel 2"/>
    <w:rsid w:val="004503F1"/>
    <w:rPr>
      <w:rFonts w:cs="Times New Roman"/>
    </w:rPr>
  </w:style>
  <w:style w:type="character" w:customStyle="1" w:styleId="ListLabel3">
    <w:name w:val="ListLabel 3"/>
    <w:rsid w:val="004503F1"/>
    <w:rPr>
      <w:rFonts w:cs="Times New Roman"/>
    </w:rPr>
  </w:style>
  <w:style w:type="character" w:customStyle="1" w:styleId="ListLabel4">
    <w:name w:val="ListLabel 4"/>
    <w:rsid w:val="004503F1"/>
    <w:rPr>
      <w:rFonts w:cs="Times New Roman"/>
    </w:rPr>
  </w:style>
  <w:style w:type="character" w:customStyle="1" w:styleId="ListLabel5">
    <w:name w:val="ListLabel 5"/>
    <w:rsid w:val="004503F1"/>
    <w:rPr>
      <w:rFonts w:cs="Times New Roman"/>
    </w:rPr>
  </w:style>
  <w:style w:type="character" w:customStyle="1" w:styleId="ListLabel6">
    <w:name w:val="ListLabel 6"/>
    <w:rsid w:val="004503F1"/>
    <w:rPr>
      <w:rFonts w:cs="Times New Roman"/>
    </w:rPr>
  </w:style>
  <w:style w:type="character" w:customStyle="1" w:styleId="ListLabel7">
    <w:name w:val="ListLabel 7"/>
    <w:rsid w:val="004503F1"/>
    <w:rPr>
      <w:rFonts w:cs="Times New Roman"/>
    </w:rPr>
  </w:style>
  <w:style w:type="character" w:customStyle="1" w:styleId="ListLabel8">
    <w:name w:val="ListLabel 8"/>
    <w:rsid w:val="004503F1"/>
    <w:rPr>
      <w:rFonts w:cs="Times New Roman"/>
    </w:rPr>
  </w:style>
  <w:style w:type="character" w:customStyle="1" w:styleId="ListLabel9">
    <w:name w:val="ListLabel 9"/>
    <w:rsid w:val="004503F1"/>
    <w:rPr>
      <w:rFonts w:cs="Times New Roman"/>
    </w:rPr>
  </w:style>
  <w:style w:type="paragraph" w:customStyle="1" w:styleId="14">
    <w:name w:val="Заголовок1"/>
    <w:basedOn w:val="a"/>
    <w:next w:val="aa"/>
    <w:rsid w:val="004503F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rsid w:val="004503F1"/>
    <w:pPr>
      <w:spacing w:after="140" w:line="288" w:lineRule="auto"/>
    </w:pPr>
  </w:style>
  <w:style w:type="paragraph" w:styleId="ab">
    <w:name w:val="List"/>
    <w:basedOn w:val="aa"/>
    <w:rsid w:val="004503F1"/>
    <w:rPr>
      <w:rFonts w:cs="Mangal"/>
    </w:rPr>
  </w:style>
  <w:style w:type="paragraph" w:styleId="ac">
    <w:name w:val="caption"/>
    <w:basedOn w:val="a"/>
    <w:qFormat/>
    <w:rsid w:val="004503F1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rsid w:val="004503F1"/>
    <w:pPr>
      <w:suppressLineNumbers/>
    </w:pPr>
    <w:rPr>
      <w:rFonts w:cs="Mangal"/>
    </w:rPr>
  </w:style>
  <w:style w:type="paragraph" w:customStyle="1" w:styleId="16">
    <w:name w:val="Обычный (веб)1"/>
    <w:basedOn w:val="a"/>
    <w:rsid w:val="004503F1"/>
    <w:pPr>
      <w:spacing w:before="280" w:after="280"/>
    </w:pPr>
  </w:style>
  <w:style w:type="paragraph" w:customStyle="1" w:styleId="17">
    <w:name w:val="Текст примечания1"/>
    <w:basedOn w:val="a"/>
    <w:rsid w:val="004503F1"/>
    <w:rPr>
      <w:sz w:val="20"/>
      <w:szCs w:val="20"/>
    </w:rPr>
  </w:style>
  <w:style w:type="paragraph" w:customStyle="1" w:styleId="18">
    <w:name w:val="Тема примечания1"/>
    <w:basedOn w:val="17"/>
    <w:rsid w:val="004503F1"/>
    <w:rPr>
      <w:b/>
      <w:bCs/>
    </w:rPr>
  </w:style>
  <w:style w:type="paragraph" w:customStyle="1" w:styleId="19">
    <w:name w:val="Текст выноски1"/>
    <w:basedOn w:val="a"/>
    <w:rsid w:val="004503F1"/>
    <w:rPr>
      <w:rFonts w:ascii="Segoe UI" w:hAnsi="Segoe UI"/>
      <w:sz w:val="18"/>
      <w:szCs w:val="18"/>
    </w:rPr>
  </w:style>
  <w:style w:type="paragraph" w:customStyle="1" w:styleId="1a">
    <w:name w:val="Абзац списка1"/>
    <w:basedOn w:val="a"/>
    <w:rsid w:val="004503F1"/>
    <w:pPr>
      <w:ind w:left="708"/>
    </w:pPr>
  </w:style>
  <w:style w:type="paragraph" w:customStyle="1" w:styleId="HTML1">
    <w:name w:val="Стандартный HTML1"/>
    <w:basedOn w:val="a"/>
    <w:rsid w:val="004503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paragraph" w:styleId="ad">
    <w:name w:val="header"/>
    <w:basedOn w:val="a"/>
    <w:uiPriority w:val="99"/>
    <w:rsid w:val="004503F1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4503F1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rsid w:val="004503F1"/>
    <w:pPr>
      <w:widowControl w:val="0"/>
      <w:spacing w:after="360" w:line="276" w:lineRule="auto"/>
      <w:ind w:firstLine="709"/>
      <w:jc w:val="both"/>
    </w:pPr>
    <w:rPr>
      <w:sz w:val="28"/>
      <w:szCs w:val="28"/>
    </w:rPr>
  </w:style>
  <w:style w:type="character" w:styleId="af0">
    <w:name w:val="annotation reference"/>
    <w:uiPriority w:val="99"/>
    <w:semiHidden/>
    <w:unhideWhenUsed/>
    <w:rsid w:val="007B2106"/>
    <w:rPr>
      <w:sz w:val="16"/>
      <w:szCs w:val="16"/>
    </w:rPr>
  </w:style>
  <w:style w:type="paragraph" w:styleId="af1">
    <w:name w:val="annotation text"/>
    <w:basedOn w:val="a"/>
    <w:link w:val="1b"/>
    <w:uiPriority w:val="99"/>
    <w:semiHidden/>
    <w:unhideWhenUsed/>
    <w:rsid w:val="007B2106"/>
    <w:rPr>
      <w:sz w:val="20"/>
      <w:szCs w:val="20"/>
      <w:lang w:val="x-none" w:eastAsia="x-none"/>
    </w:rPr>
  </w:style>
  <w:style w:type="character" w:customStyle="1" w:styleId="1b">
    <w:name w:val="Текст примечания Знак1"/>
    <w:link w:val="af1"/>
    <w:uiPriority w:val="99"/>
    <w:semiHidden/>
    <w:rsid w:val="007B2106"/>
    <w:rPr>
      <w:kern w:val="1"/>
    </w:rPr>
  </w:style>
  <w:style w:type="paragraph" w:styleId="af2">
    <w:name w:val="annotation subject"/>
    <w:basedOn w:val="af1"/>
    <w:next w:val="af1"/>
    <w:link w:val="1c"/>
    <w:uiPriority w:val="99"/>
    <w:semiHidden/>
    <w:unhideWhenUsed/>
    <w:rsid w:val="007B2106"/>
    <w:rPr>
      <w:b/>
      <w:bCs/>
    </w:rPr>
  </w:style>
  <w:style w:type="character" w:customStyle="1" w:styleId="1c">
    <w:name w:val="Тема примечания Знак1"/>
    <w:link w:val="af2"/>
    <w:uiPriority w:val="99"/>
    <w:semiHidden/>
    <w:rsid w:val="007B2106"/>
    <w:rPr>
      <w:b/>
      <w:bCs/>
      <w:kern w:val="1"/>
    </w:rPr>
  </w:style>
  <w:style w:type="paragraph" w:styleId="af3">
    <w:name w:val="Balloon Text"/>
    <w:basedOn w:val="a"/>
    <w:link w:val="1d"/>
    <w:uiPriority w:val="99"/>
    <w:semiHidden/>
    <w:unhideWhenUsed/>
    <w:rsid w:val="007B2106"/>
    <w:rPr>
      <w:rFonts w:ascii="Tahoma" w:hAnsi="Tahoma"/>
      <w:sz w:val="16"/>
      <w:szCs w:val="16"/>
      <w:lang w:val="x-none" w:eastAsia="x-none"/>
    </w:rPr>
  </w:style>
  <w:style w:type="character" w:customStyle="1" w:styleId="1d">
    <w:name w:val="Текст выноски Знак1"/>
    <w:link w:val="af3"/>
    <w:uiPriority w:val="99"/>
    <w:semiHidden/>
    <w:rsid w:val="007B2106"/>
    <w:rPr>
      <w:rFonts w:ascii="Tahoma" w:hAnsi="Tahoma" w:cs="Tahoma"/>
      <w:kern w:val="1"/>
      <w:sz w:val="16"/>
      <w:szCs w:val="16"/>
    </w:rPr>
  </w:style>
  <w:style w:type="paragraph" w:styleId="af4">
    <w:name w:val="List Paragraph"/>
    <w:basedOn w:val="a"/>
    <w:uiPriority w:val="34"/>
    <w:qFormat/>
    <w:rsid w:val="001C2AE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table" w:styleId="af5">
    <w:name w:val="Table Grid"/>
    <w:basedOn w:val="a1"/>
    <w:uiPriority w:val="59"/>
    <w:rsid w:val="00D9346C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No Spacing"/>
    <w:uiPriority w:val="1"/>
    <w:qFormat/>
    <w:rsid w:val="008661C2"/>
    <w:rPr>
      <w:rFonts w:ascii="Calibri" w:eastAsia="Calibri" w:hAnsi="Calibri"/>
      <w:sz w:val="22"/>
      <w:szCs w:val="22"/>
      <w:lang w:eastAsia="en-US"/>
    </w:rPr>
  </w:style>
  <w:style w:type="paragraph" w:customStyle="1" w:styleId="1e">
    <w:name w:val="Без интервала1"/>
    <w:rsid w:val="008661C2"/>
    <w:rPr>
      <w:rFonts w:ascii="Calibri" w:hAnsi="Calibri"/>
      <w:sz w:val="22"/>
      <w:szCs w:val="22"/>
      <w:lang w:eastAsia="en-US"/>
    </w:rPr>
  </w:style>
  <w:style w:type="paragraph" w:styleId="af7">
    <w:name w:val="Normal (Web)"/>
    <w:basedOn w:val="a"/>
    <w:uiPriority w:val="99"/>
    <w:unhideWhenUsed/>
    <w:rsid w:val="00E17D36"/>
    <w:pPr>
      <w:suppressAutoHyphens w:val="0"/>
      <w:spacing w:before="100" w:beforeAutospacing="1" w:after="100" w:afterAutospacing="1"/>
    </w:pPr>
    <w:rPr>
      <w:kern w:val="0"/>
    </w:rPr>
  </w:style>
  <w:style w:type="character" w:customStyle="1" w:styleId="50">
    <w:name w:val="Заголовок 5 Знак"/>
    <w:link w:val="5"/>
    <w:uiPriority w:val="9"/>
    <w:rsid w:val="008A3AB6"/>
    <w:rPr>
      <w:b/>
      <w:spacing w:val="80"/>
      <w:kern w:val="1"/>
      <w:sz w:val="44"/>
      <w:szCs w:val="44"/>
    </w:rPr>
  </w:style>
  <w:style w:type="character" w:customStyle="1" w:styleId="60">
    <w:name w:val="Заголовок 6 Знак"/>
    <w:link w:val="6"/>
    <w:uiPriority w:val="9"/>
    <w:rsid w:val="008A3AB6"/>
    <w:rPr>
      <w:caps/>
      <w:color w:val="000000"/>
      <w:kern w:val="1"/>
      <w:sz w:val="32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3F1"/>
    <w:pPr>
      <w:suppressAutoHyphens/>
    </w:pPr>
    <w:rPr>
      <w:kern w:val="1"/>
      <w:sz w:val="24"/>
      <w:szCs w:val="24"/>
    </w:rPr>
  </w:style>
  <w:style w:type="paragraph" w:styleId="1">
    <w:name w:val="heading 1"/>
    <w:basedOn w:val="a"/>
    <w:qFormat/>
    <w:rsid w:val="004503F1"/>
    <w:pPr>
      <w:keepNext/>
      <w:spacing w:line="276" w:lineRule="auto"/>
      <w:ind w:firstLine="709"/>
      <w:jc w:val="center"/>
      <w:outlineLvl w:val="0"/>
    </w:pPr>
    <w:rPr>
      <w:b/>
      <w:spacing w:val="60"/>
      <w:sz w:val="44"/>
      <w:szCs w:val="44"/>
    </w:rPr>
  </w:style>
  <w:style w:type="paragraph" w:styleId="2">
    <w:name w:val="heading 2"/>
    <w:basedOn w:val="a"/>
    <w:qFormat/>
    <w:rsid w:val="004503F1"/>
    <w:pPr>
      <w:spacing w:before="280" w:after="2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qFormat/>
    <w:rsid w:val="004503F1"/>
    <w:pPr>
      <w:keepNext/>
      <w:spacing w:after="360" w:line="276" w:lineRule="auto"/>
      <w:ind w:firstLine="709"/>
      <w:jc w:val="center"/>
      <w:outlineLvl w:val="2"/>
    </w:pPr>
    <w:rPr>
      <w:sz w:val="32"/>
      <w:szCs w:val="32"/>
    </w:rPr>
  </w:style>
  <w:style w:type="paragraph" w:styleId="4">
    <w:name w:val="heading 4"/>
    <w:basedOn w:val="a"/>
    <w:qFormat/>
    <w:rsid w:val="004503F1"/>
    <w:pPr>
      <w:keepNext/>
      <w:widowControl w:val="0"/>
      <w:spacing w:after="360" w:line="276" w:lineRule="auto"/>
      <w:ind w:firstLine="709"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8A3AB6"/>
    <w:pPr>
      <w:keepNext/>
      <w:tabs>
        <w:tab w:val="left" w:pos="3921"/>
      </w:tabs>
      <w:spacing w:after="360" w:line="276" w:lineRule="auto"/>
      <w:jc w:val="center"/>
      <w:outlineLvl w:val="4"/>
    </w:pPr>
    <w:rPr>
      <w:b/>
      <w:spacing w:val="80"/>
      <w:sz w:val="44"/>
      <w:szCs w:val="44"/>
    </w:rPr>
  </w:style>
  <w:style w:type="paragraph" w:styleId="6">
    <w:name w:val="heading 6"/>
    <w:basedOn w:val="a"/>
    <w:next w:val="a"/>
    <w:link w:val="60"/>
    <w:uiPriority w:val="9"/>
    <w:unhideWhenUsed/>
    <w:qFormat/>
    <w:rsid w:val="008A3AB6"/>
    <w:pPr>
      <w:keepNext/>
      <w:spacing w:after="360" w:line="276" w:lineRule="auto"/>
      <w:jc w:val="center"/>
      <w:outlineLvl w:val="5"/>
    </w:pPr>
    <w:rPr>
      <w:caps/>
      <w:color w:val="000000"/>
      <w:sz w:val="32"/>
      <w:szCs w:val="28"/>
      <w:shd w:val="clear" w:color="auto" w:fill="FFFFF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4503F1"/>
  </w:style>
  <w:style w:type="character" w:customStyle="1" w:styleId="apple-converted-space">
    <w:name w:val="apple-converted-space"/>
    <w:rsid w:val="004503F1"/>
  </w:style>
  <w:style w:type="character" w:styleId="a3">
    <w:name w:val="Hyperlink"/>
    <w:rsid w:val="004503F1"/>
    <w:rPr>
      <w:rFonts w:cs="Times New Roman"/>
      <w:color w:val="0000FF"/>
      <w:u w:val="single"/>
    </w:rPr>
  </w:style>
  <w:style w:type="character" w:customStyle="1" w:styleId="11">
    <w:name w:val="Знак примечания1"/>
    <w:rsid w:val="004503F1"/>
    <w:rPr>
      <w:rFonts w:cs="Times New Roman"/>
      <w:sz w:val="16"/>
      <w:szCs w:val="16"/>
    </w:rPr>
  </w:style>
  <w:style w:type="character" w:customStyle="1" w:styleId="a4">
    <w:name w:val="Текст примечания Знак"/>
    <w:rsid w:val="004503F1"/>
    <w:rPr>
      <w:rFonts w:cs="Times New Roman"/>
      <w:sz w:val="20"/>
      <w:szCs w:val="20"/>
      <w:lang w:val="ru-RU" w:eastAsia="ru-RU"/>
    </w:rPr>
  </w:style>
  <w:style w:type="character" w:customStyle="1" w:styleId="a5">
    <w:name w:val="Тема примечания Знак"/>
    <w:rsid w:val="004503F1"/>
    <w:rPr>
      <w:rFonts w:cs="Times New Roman"/>
      <w:b/>
      <w:bCs/>
      <w:sz w:val="20"/>
      <w:szCs w:val="20"/>
      <w:lang w:val="ru-RU" w:eastAsia="ru-RU"/>
    </w:rPr>
  </w:style>
  <w:style w:type="character" w:customStyle="1" w:styleId="a6">
    <w:name w:val="Текст выноски Знак"/>
    <w:rsid w:val="004503F1"/>
    <w:rPr>
      <w:rFonts w:ascii="Segoe UI" w:hAnsi="Segoe UI" w:cs="Segoe UI"/>
      <w:sz w:val="18"/>
      <w:szCs w:val="18"/>
      <w:lang w:val="ru-RU" w:eastAsia="ru-RU"/>
    </w:rPr>
  </w:style>
  <w:style w:type="character" w:customStyle="1" w:styleId="HTML">
    <w:name w:val="Стандартный HTML Знак"/>
    <w:rsid w:val="004503F1"/>
    <w:rPr>
      <w:rFonts w:ascii="Courier New" w:hAnsi="Courier New" w:cs="Courier New"/>
    </w:rPr>
  </w:style>
  <w:style w:type="character" w:customStyle="1" w:styleId="a7">
    <w:name w:val="Верхний колонтитул Знак"/>
    <w:uiPriority w:val="99"/>
    <w:rsid w:val="004503F1"/>
    <w:rPr>
      <w:sz w:val="24"/>
      <w:szCs w:val="24"/>
    </w:rPr>
  </w:style>
  <w:style w:type="character" w:customStyle="1" w:styleId="a8">
    <w:name w:val="Нижний колонтитул Знак"/>
    <w:rsid w:val="004503F1"/>
    <w:rPr>
      <w:sz w:val="24"/>
      <w:szCs w:val="24"/>
    </w:rPr>
  </w:style>
  <w:style w:type="character" w:customStyle="1" w:styleId="blk">
    <w:name w:val="blk"/>
    <w:rsid w:val="004503F1"/>
  </w:style>
  <w:style w:type="character" w:customStyle="1" w:styleId="12">
    <w:name w:val="Заголовок 1 Знак"/>
    <w:rsid w:val="004503F1"/>
    <w:rPr>
      <w:b/>
      <w:spacing w:val="60"/>
      <w:sz w:val="44"/>
      <w:szCs w:val="44"/>
    </w:rPr>
  </w:style>
  <w:style w:type="character" w:customStyle="1" w:styleId="30">
    <w:name w:val="Заголовок 3 Знак"/>
    <w:rsid w:val="004503F1"/>
    <w:rPr>
      <w:sz w:val="32"/>
      <w:szCs w:val="32"/>
    </w:rPr>
  </w:style>
  <w:style w:type="character" w:customStyle="1" w:styleId="40">
    <w:name w:val="Заголовок 4 Знак"/>
    <w:rsid w:val="004503F1"/>
    <w:rPr>
      <w:b/>
      <w:bCs/>
      <w:sz w:val="28"/>
      <w:szCs w:val="28"/>
    </w:rPr>
  </w:style>
  <w:style w:type="character" w:customStyle="1" w:styleId="a9">
    <w:name w:val="Основной текст с отступом Знак"/>
    <w:rsid w:val="004503F1"/>
    <w:rPr>
      <w:sz w:val="28"/>
      <w:szCs w:val="28"/>
    </w:rPr>
  </w:style>
  <w:style w:type="character" w:customStyle="1" w:styleId="13">
    <w:name w:val="Просмотренная гиперссылка1"/>
    <w:rsid w:val="004503F1"/>
    <w:rPr>
      <w:color w:val="800080"/>
      <w:u w:val="single"/>
    </w:rPr>
  </w:style>
  <w:style w:type="character" w:customStyle="1" w:styleId="ListLabel1">
    <w:name w:val="ListLabel 1"/>
    <w:rsid w:val="004503F1"/>
    <w:rPr>
      <w:rFonts w:eastAsia="Times New Roman" w:cs="Times New Roman"/>
    </w:rPr>
  </w:style>
  <w:style w:type="character" w:customStyle="1" w:styleId="ListLabel2">
    <w:name w:val="ListLabel 2"/>
    <w:rsid w:val="004503F1"/>
    <w:rPr>
      <w:rFonts w:cs="Times New Roman"/>
    </w:rPr>
  </w:style>
  <w:style w:type="character" w:customStyle="1" w:styleId="ListLabel3">
    <w:name w:val="ListLabel 3"/>
    <w:rsid w:val="004503F1"/>
    <w:rPr>
      <w:rFonts w:cs="Times New Roman"/>
    </w:rPr>
  </w:style>
  <w:style w:type="character" w:customStyle="1" w:styleId="ListLabel4">
    <w:name w:val="ListLabel 4"/>
    <w:rsid w:val="004503F1"/>
    <w:rPr>
      <w:rFonts w:cs="Times New Roman"/>
    </w:rPr>
  </w:style>
  <w:style w:type="character" w:customStyle="1" w:styleId="ListLabel5">
    <w:name w:val="ListLabel 5"/>
    <w:rsid w:val="004503F1"/>
    <w:rPr>
      <w:rFonts w:cs="Times New Roman"/>
    </w:rPr>
  </w:style>
  <w:style w:type="character" w:customStyle="1" w:styleId="ListLabel6">
    <w:name w:val="ListLabel 6"/>
    <w:rsid w:val="004503F1"/>
    <w:rPr>
      <w:rFonts w:cs="Times New Roman"/>
    </w:rPr>
  </w:style>
  <w:style w:type="character" w:customStyle="1" w:styleId="ListLabel7">
    <w:name w:val="ListLabel 7"/>
    <w:rsid w:val="004503F1"/>
    <w:rPr>
      <w:rFonts w:cs="Times New Roman"/>
    </w:rPr>
  </w:style>
  <w:style w:type="character" w:customStyle="1" w:styleId="ListLabel8">
    <w:name w:val="ListLabel 8"/>
    <w:rsid w:val="004503F1"/>
    <w:rPr>
      <w:rFonts w:cs="Times New Roman"/>
    </w:rPr>
  </w:style>
  <w:style w:type="character" w:customStyle="1" w:styleId="ListLabel9">
    <w:name w:val="ListLabel 9"/>
    <w:rsid w:val="004503F1"/>
    <w:rPr>
      <w:rFonts w:cs="Times New Roman"/>
    </w:rPr>
  </w:style>
  <w:style w:type="paragraph" w:customStyle="1" w:styleId="14">
    <w:name w:val="Заголовок1"/>
    <w:basedOn w:val="a"/>
    <w:next w:val="aa"/>
    <w:rsid w:val="004503F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rsid w:val="004503F1"/>
    <w:pPr>
      <w:spacing w:after="140" w:line="288" w:lineRule="auto"/>
    </w:pPr>
  </w:style>
  <w:style w:type="paragraph" w:styleId="ab">
    <w:name w:val="List"/>
    <w:basedOn w:val="aa"/>
    <w:rsid w:val="004503F1"/>
    <w:rPr>
      <w:rFonts w:cs="Mangal"/>
    </w:rPr>
  </w:style>
  <w:style w:type="paragraph" w:styleId="ac">
    <w:name w:val="caption"/>
    <w:basedOn w:val="a"/>
    <w:qFormat/>
    <w:rsid w:val="004503F1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rsid w:val="004503F1"/>
    <w:pPr>
      <w:suppressLineNumbers/>
    </w:pPr>
    <w:rPr>
      <w:rFonts w:cs="Mangal"/>
    </w:rPr>
  </w:style>
  <w:style w:type="paragraph" w:customStyle="1" w:styleId="16">
    <w:name w:val="Обычный (веб)1"/>
    <w:basedOn w:val="a"/>
    <w:rsid w:val="004503F1"/>
    <w:pPr>
      <w:spacing w:before="280" w:after="280"/>
    </w:pPr>
  </w:style>
  <w:style w:type="paragraph" w:customStyle="1" w:styleId="17">
    <w:name w:val="Текст примечания1"/>
    <w:basedOn w:val="a"/>
    <w:rsid w:val="004503F1"/>
    <w:rPr>
      <w:sz w:val="20"/>
      <w:szCs w:val="20"/>
    </w:rPr>
  </w:style>
  <w:style w:type="paragraph" w:customStyle="1" w:styleId="18">
    <w:name w:val="Тема примечания1"/>
    <w:basedOn w:val="17"/>
    <w:rsid w:val="004503F1"/>
    <w:rPr>
      <w:b/>
      <w:bCs/>
    </w:rPr>
  </w:style>
  <w:style w:type="paragraph" w:customStyle="1" w:styleId="19">
    <w:name w:val="Текст выноски1"/>
    <w:basedOn w:val="a"/>
    <w:rsid w:val="004503F1"/>
    <w:rPr>
      <w:rFonts w:ascii="Segoe UI" w:hAnsi="Segoe UI"/>
      <w:sz w:val="18"/>
      <w:szCs w:val="18"/>
    </w:rPr>
  </w:style>
  <w:style w:type="paragraph" w:customStyle="1" w:styleId="1a">
    <w:name w:val="Абзац списка1"/>
    <w:basedOn w:val="a"/>
    <w:rsid w:val="004503F1"/>
    <w:pPr>
      <w:ind w:left="708"/>
    </w:pPr>
  </w:style>
  <w:style w:type="paragraph" w:customStyle="1" w:styleId="HTML1">
    <w:name w:val="Стандартный HTML1"/>
    <w:basedOn w:val="a"/>
    <w:rsid w:val="004503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paragraph" w:styleId="ad">
    <w:name w:val="header"/>
    <w:basedOn w:val="a"/>
    <w:uiPriority w:val="99"/>
    <w:rsid w:val="004503F1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4503F1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rsid w:val="004503F1"/>
    <w:pPr>
      <w:widowControl w:val="0"/>
      <w:spacing w:after="360" w:line="276" w:lineRule="auto"/>
      <w:ind w:firstLine="709"/>
      <w:jc w:val="both"/>
    </w:pPr>
    <w:rPr>
      <w:sz w:val="28"/>
      <w:szCs w:val="28"/>
    </w:rPr>
  </w:style>
  <w:style w:type="character" w:styleId="af0">
    <w:name w:val="annotation reference"/>
    <w:uiPriority w:val="99"/>
    <w:semiHidden/>
    <w:unhideWhenUsed/>
    <w:rsid w:val="007B2106"/>
    <w:rPr>
      <w:sz w:val="16"/>
      <w:szCs w:val="16"/>
    </w:rPr>
  </w:style>
  <w:style w:type="paragraph" w:styleId="af1">
    <w:name w:val="annotation text"/>
    <w:basedOn w:val="a"/>
    <w:link w:val="1b"/>
    <w:uiPriority w:val="99"/>
    <w:semiHidden/>
    <w:unhideWhenUsed/>
    <w:rsid w:val="007B2106"/>
    <w:rPr>
      <w:sz w:val="20"/>
      <w:szCs w:val="20"/>
      <w:lang w:val="x-none" w:eastAsia="x-none"/>
    </w:rPr>
  </w:style>
  <w:style w:type="character" w:customStyle="1" w:styleId="1b">
    <w:name w:val="Текст примечания Знак1"/>
    <w:link w:val="af1"/>
    <w:uiPriority w:val="99"/>
    <w:semiHidden/>
    <w:rsid w:val="007B2106"/>
    <w:rPr>
      <w:kern w:val="1"/>
    </w:rPr>
  </w:style>
  <w:style w:type="paragraph" w:styleId="af2">
    <w:name w:val="annotation subject"/>
    <w:basedOn w:val="af1"/>
    <w:next w:val="af1"/>
    <w:link w:val="1c"/>
    <w:uiPriority w:val="99"/>
    <w:semiHidden/>
    <w:unhideWhenUsed/>
    <w:rsid w:val="007B2106"/>
    <w:rPr>
      <w:b/>
      <w:bCs/>
    </w:rPr>
  </w:style>
  <w:style w:type="character" w:customStyle="1" w:styleId="1c">
    <w:name w:val="Тема примечания Знак1"/>
    <w:link w:val="af2"/>
    <w:uiPriority w:val="99"/>
    <w:semiHidden/>
    <w:rsid w:val="007B2106"/>
    <w:rPr>
      <w:b/>
      <w:bCs/>
      <w:kern w:val="1"/>
    </w:rPr>
  </w:style>
  <w:style w:type="paragraph" w:styleId="af3">
    <w:name w:val="Balloon Text"/>
    <w:basedOn w:val="a"/>
    <w:link w:val="1d"/>
    <w:uiPriority w:val="99"/>
    <w:semiHidden/>
    <w:unhideWhenUsed/>
    <w:rsid w:val="007B2106"/>
    <w:rPr>
      <w:rFonts w:ascii="Tahoma" w:hAnsi="Tahoma"/>
      <w:sz w:val="16"/>
      <w:szCs w:val="16"/>
      <w:lang w:val="x-none" w:eastAsia="x-none"/>
    </w:rPr>
  </w:style>
  <w:style w:type="character" w:customStyle="1" w:styleId="1d">
    <w:name w:val="Текст выноски Знак1"/>
    <w:link w:val="af3"/>
    <w:uiPriority w:val="99"/>
    <w:semiHidden/>
    <w:rsid w:val="007B2106"/>
    <w:rPr>
      <w:rFonts w:ascii="Tahoma" w:hAnsi="Tahoma" w:cs="Tahoma"/>
      <w:kern w:val="1"/>
      <w:sz w:val="16"/>
      <w:szCs w:val="16"/>
    </w:rPr>
  </w:style>
  <w:style w:type="paragraph" w:styleId="af4">
    <w:name w:val="List Paragraph"/>
    <w:basedOn w:val="a"/>
    <w:uiPriority w:val="34"/>
    <w:qFormat/>
    <w:rsid w:val="001C2AE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table" w:styleId="af5">
    <w:name w:val="Table Grid"/>
    <w:basedOn w:val="a1"/>
    <w:uiPriority w:val="59"/>
    <w:rsid w:val="00D9346C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No Spacing"/>
    <w:uiPriority w:val="1"/>
    <w:qFormat/>
    <w:rsid w:val="008661C2"/>
    <w:rPr>
      <w:rFonts w:ascii="Calibri" w:eastAsia="Calibri" w:hAnsi="Calibri"/>
      <w:sz w:val="22"/>
      <w:szCs w:val="22"/>
      <w:lang w:eastAsia="en-US"/>
    </w:rPr>
  </w:style>
  <w:style w:type="paragraph" w:customStyle="1" w:styleId="1e">
    <w:name w:val="Без интервала1"/>
    <w:rsid w:val="008661C2"/>
    <w:rPr>
      <w:rFonts w:ascii="Calibri" w:hAnsi="Calibri"/>
      <w:sz w:val="22"/>
      <w:szCs w:val="22"/>
      <w:lang w:eastAsia="en-US"/>
    </w:rPr>
  </w:style>
  <w:style w:type="paragraph" w:styleId="af7">
    <w:name w:val="Normal (Web)"/>
    <w:basedOn w:val="a"/>
    <w:uiPriority w:val="99"/>
    <w:unhideWhenUsed/>
    <w:rsid w:val="00E17D36"/>
    <w:pPr>
      <w:suppressAutoHyphens w:val="0"/>
      <w:spacing w:before="100" w:beforeAutospacing="1" w:after="100" w:afterAutospacing="1"/>
    </w:pPr>
    <w:rPr>
      <w:kern w:val="0"/>
    </w:rPr>
  </w:style>
  <w:style w:type="character" w:customStyle="1" w:styleId="50">
    <w:name w:val="Заголовок 5 Знак"/>
    <w:link w:val="5"/>
    <w:uiPriority w:val="9"/>
    <w:rsid w:val="008A3AB6"/>
    <w:rPr>
      <w:b/>
      <w:spacing w:val="80"/>
      <w:kern w:val="1"/>
      <w:sz w:val="44"/>
      <w:szCs w:val="44"/>
    </w:rPr>
  </w:style>
  <w:style w:type="character" w:customStyle="1" w:styleId="60">
    <w:name w:val="Заголовок 6 Знак"/>
    <w:link w:val="6"/>
    <w:uiPriority w:val="9"/>
    <w:rsid w:val="008A3AB6"/>
    <w:rPr>
      <w:caps/>
      <w:color w:val="000000"/>
      <w:kern w:val="1"/>
      <w:sz w:val="3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dnrsovet.su/zakonodatelnaya-deyatelnost/prinyatye/zakony/zakon-donetskoj-narodnoj-respubliki-o-gosudarstvennoj-registratsii-veshhnyh-prav-na-nedvizhimoe-imushhestvo-i-ih-ogranichenij-obremenenij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8305F1-0173-4C6C-ABF8-900627547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1300</Words>
  <Characters>7411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8694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Секретарь министра</dc:creator>
  <cp:keywords/>
  <cp:lastModifiedBy>1</cp:lastModifiedBy>
  <cp:revision>3</cp:revision>
  <cp:lastPrinted>2016-11-30T12:16:00Z</cp:lastPrinted>
  <dcterms:created xsi:type="dcterms:W3CDTF">2016-11-30T12:22:00Z</dcterms:created>
  <dcterms:modified xsi:type="dcterms:W3CDTF">2016-11-30T12:24:00Z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ЗАЙЧЕСТВО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